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BC68" w14:textId="77777777" w:rsidR="0039617A" w:rsidRDefault="0039617A">
      <w:pPr>
        <w:pStyle w:val="Body"/>
        <w:spacing w:line="200" w:lineRule="exact"/>
        <w:rPr>
          <w:sz w:val="20"/>
          <w:szCs w:val="20"/>
        </w:rPr>
      </w:pPr>
    </w:p>
    <w:p w14:paraId="75E491CF" w14:textId="77777777" w:rsidR="0039617A" w:rsidRDefault="0039617A">
      <w:pPr>
        <w:pStyle w:val="Body"/>
        <w:spacing w:line="200" w:lineRule="exact"/>
        <w:rPr>
          <w:sz w:val="20"/>
          <w:szCs w:val="20"/>
        </w:rPr>
      </w:pPr>
    </w:p>
    <w:p w14:paraId="5CBA9C99" w14:textId="77777777" w:rsidR="0039617A" w:rsidRDefault="0039617A">
      <w:pPr>
        <w:pStyle w:val="Body"/>
        <w:spacing w:line="200" w:lineRule="exact"/>
        <w:rPr>
          <w:sz w:val="20"/>
          <w:szCs w:val="20"/>
        </w:rPr>
      </w:pPr>
    </w:p>
    <w:p w14:paraId="7E1670B8" w14:textId="77777777" w:rsidR="0039617A" w:rsidRDefault="0039617A">
      <w:pPr>
        <w:pStyle w:val="Body"/>
        <w:spacing w:line="200" w:lineRule="exact"/>
        <w:rPr>
          <w:sz w:val="20"/>
          <w:szCs w:val="20"/>
        </w:rPr>
      </w:pPr>
    </w:p>
    <w:p w14:paraId="3DEF4C90" w14:textId="77777777" w:rsidR="0039617A" w:rsidRDefault="0039617A">
      <w:pPr>
        <w:pStyle w:val="Body"/>
        <w:spacing w:line="200" w:lineRule="exact"/>
        <w:rPr>
          <w:sz w:val="20"/>
          <w:szCs w:val="20"/>
        </w:rPr>
      </w:pPr>
    </w:p>
    <w:p w14:paraId="205904C2" w14:textId="77777777" w:rsidR="0039617A" w:rsidRDefault="0039617A">
      <w:pPr>
        <w:pStyle w:val="Body"/>
        <w:spacing w:line="200" w:lineRule="exact"/>
        <w:rPr>
          <w:sz w:val="20"/>
          <w:szCs w:val="20"/>
        </w:rPr>
      </w:pPr>
    </w:p>
    <w:p w14:paraId="12185528" w14:textId="77777777" w:rsidR="0039617A" w:rsidRDefault="00212975">
      <w:pPr>
        <w:pStyle w:val="Body"/>
        <w:spacing w:line="200" w:lineRule="exact"/>
        <w:rPr>
          <w:sz w:val="20"/>
          <w:szCs w:val="20"/>
        </w:rPr>
      </w:pPr>
      <w:r>
        <w:rPr>
          <w:noProof/>
          <w:sz w:val="20"/>
          <w:szCs w:val="20"/>
        </w:rPr>
        <w:drawing>
          <wp:anchor distT="0" distB="0" distL="0" distR="0" simplePos="0" relativeHeight="251663360" behindDoc="0" locked="0" layoutInCell="1" allowOverlap="1" wp14:anchorId="450DDE5F" wp14:editId="4018C258">
            <wp:simplePos x="0" y="0"/>
            <wp:positionH relativeFrom="column">
              <wp:posOffset>714375</wp:posOffset>
            </wp:positionH>
            <wp:positionV relativeFrom="line">
              <wp:posOffset>99059</wp:posOffset>
            </wp:positionV>
            <wp:extent cx="685800" cy="1276350"/>
            <wp:effectExtent l="0" t="0" r="0" b="0"/>
            <wp:wrapNone/>
            <wp:docPr id="1073741825" name="officeArt object" descr="icaa logo in pantone C hi res.png"/>
            <wp:cNvGraphicFramePr/>
            <a:graphic xmlns:a="http://schemas.openxmlformats.org/drawingml/2006/main">
              <a:graphicData uri="http://schemas.openxmlformats.org/drawingml/2006/picture">
                <pic:pic xmlns:pic="http://schemas.openxmlformats.org/drawingml/2006/picture">
                  <pic:nvPicPr>
                    <pic:cNvPr id="1073741825" name="icaa logo in pantone C hi res.png" descr="icaa logo in pantone C hi res.png"/>
                    <pic:cNvPicPr>
                      <a:picLocks noChangeAspect="1"/>
                    </pic:cNvPicPr>
                  </pic:nvPicPr>
                  <pic:blipFill>
                    <a:blip r:embed="rId7"/>
                    <a:srcRect t="39910"/>
                    <a:stretch>
                      <a:fillRect/>
                    </a:stretch>
                  </pic:blipFill>
                  <pic:spPr>
                    <a:xfrm>
                      <a:off x="0" y="0"/>
                      <a:ext cx="685800" cy="1276350"/>
                    </a:xfrm>
                    <a:prstGeom prst="rect">
                      <a:avLst/>
                    </a:prstGeom>
                    <a:ln w="12700" cap="flat">
                      <a:noFill/>
                      <a:miter lim="400000"/>
                    </a:ln>
                    <a:effectLst/>
                  </pic:spPr>
                </pic:pic>
              </a:graphicData>
            </a:graphic>
          </wp:anchor>
        </w:drawing>
      </w:r>
    </w:p>
    <w:p w14:paraId="4A87885E" w14:textId="77777777" w:rsidR="0039617A" w:rsidRDefault="0039617A">
      <w:pPr>
        <w:pStyle w:val="Body"/>
        <w:spacing w:line="200" w:lineRule="exact"/>
        <w:rPr>
          <w:sz w:val="20"/>
          <w:szCs w:val="20"/>
        </w:rPr>
      </w:pPr>
    </w:p>
    <w:p w14:paraId="4C8757C3" w14:textId="77777777" w:rsidR="0039617A" w:rsidRDefault="0039617A">
      <w:pPr>
        <w:pStyle w:val="Body"/>
        <w:spacing w:line="200" w:lineRule="exact"/>
        <w:rPr>
          <w:sz w:val="20"/>
          <w:szCs w:val="20"/>
        </w:rPr>
      </w:pPr>
    </w:p>
    <w:p w14:paraId="7F3EB6F7" w14:textId="77777777" w:rsidR="0039617A" w:rsidRDefault="0039617A">
      <w:pPr>
        <w:pStyle w:val="Body"/>
        <w:spacing w:before="21"/>
        <w:ind w:left="3843"/>
      </w:pPr>
    </w:p>
    <w:p w14:paraId="23FE2DD9" w14:textId="77777777" w:rsidR="0039617A" w:rsidRPr="00C9228F" w:rsidRDefault="00212975">
      <w:pPr>
        <w:pStyle w:val="Body"/>
        <w:spacing w:before="21"/>
        <w:ind w:left="3843"/>
        <w:rPr>
          <w:rFonts w:ascii="Arial" w:eastAsia="Arial" w:hAnsi="Arial" w:cs="Arial"/>
          <w:b/>
          <w:bCs/>
          <w:sz w:val="28"/>
          <w:szCs w:val="28"/>
          <w:lang w:val="es-ES"/>
        </w:rPr>
      </w:pPr>
      <w:r>
        <w:rPr>
          <w:b/>
          <w:bCs/>
          <w:noProof/>
          <w:sz w:val="22"/>
          <w:szCs w:val="22"/>
        </w:rPr>
        <mc:AlternateContent>
          <mc:Choice Requires="wps">
            <w:drawing>
              <wp:anchor distT="0" distB="0" distL="0" distR="0" simplePos="0" relativeHeight="251657216" behindDoc="1" locked="0" layoutInCell="1" allowOverlap="1" wp14:anchorId="10E49006" wp14:editId="2B75F8CB">
                <wp:simplePos x="0" y="0"/>
                <wp:positionH relativeFrom="page">
                  <wp:posOffset>2283460</wp:posOffset>
                </wp:positionH>
                <wp:positionV relativeFrom="line">
                  <wp:posOffset>-482600</wp:posOffset>
                </wp:positionV>
                <wp:extent cx="0" cy="1299211"/>
                <wp:effectExtent l="0" t="0" r="0" b="0"/>
                <wp:wrapNone/>
                <wp:docPr id="1073741826" name="officeArt object"/>
                <wp:cNvGraphicFramePr/>
                <a:graphic xmlns:a="http://schemas.openxmlformats.org/drawingml/2006/main">
                  <a:graphicData uri="http://schemas.microsoft.com/office/word/2010/wordprocessingShape">
                    <wps:wsp>
                      <wps:cNvCnPr/>
                      <wps:spPr>
                        <a:xfrm flipV="1">
                          <a:off x="0" y="0"/>
                          <a:ext cx="0" cy="1299211"/>
                        </a:xfrm>
                        <a:prstGeom prst="line">
                          <a:avLst/>
                        </a:prstGeom>
                        <a:noFill/>
                        <a:ln w="12700" cap="flat">
                          <a:solidFill>
                            <a:srgbClr val="B82D2C"/>
                          </a:solidFill>
                          <a:prstDash val="solid"/>
                          <a:round/>
                        </a:ln>
                        <a:effectLst/>
                      </wps:spPr>
                      <wps:bodyPr/>
                    </wps:wsp>
                  </a:graphicData>
                </a:graphic>
              </wp:anchor>
            </w:drawing>
          </mc:Choice>
          <mc:Fallback>
            <w:pict>
              <v:line id="_x0000_s1026" style="visibility:visible;position:absolute;margin-left:179.8pt;margin-top:-38.0pt;width:0.0pt;height:102.3pt;z-index:-251659264;mso-position-horizontal:absolute;mso-position-horizontal-relative:page;mso-position-vertical:absolute;mso-position-vertical-relative:line;mso-wrap-distance-left:0.0pt;mso-wrap-distance-top:0.0pt;mso-wrap-distance-right:0.0pt;mso-wrap-distance-bottom:0.0pt;flip:y;">
                <v:fill on="f"/>
                <v:stroke filltype="solid" color="#B82D2C" opacity="100.0%" weight="1.0pt" dashstyle="solid" endcap="flat" joinstyle="round" linestyle="single" startarrow="none" startarrowwidth="medium" startarrowlength="medium" endarrow="none" endarrowwidth="medium" endarrowlength="medium"/>
                <w10:wrap type="none" side="bothSides" anchorx="page"/>
              </v:line>
            </w:pict>
          </mc:Fallback>
        </mc:AlternateContent>
      </w:r>
      <w:r>
        <w:rPr>
          <w:rFonts w:ascii="Arial" w:hAnsi="Arial"/>
          <w:b/>
          <w:bCs/>
          <w:color w:val="B82D2C"/>
          <w:sz w:val="22"/>
          <w:szCs w:val="22"/>
          <w:u w:color="B82D2C"/>
          <w:lang w:val="es-ES_tradnl"/>
        </w:rPr>
        <w:t>I</w:t>
      </w:r>
      <w:r>
        <w:rPr>
          <w:rFonts w:ascii="Arial" w:hAnsi="Arial"/>
          <w:b/>
          <w:bCs/>
          <w:color w:val="B82D2C"/>
          <w:spacing w:val="-1"/>
          <w:sz w:val="22"/>
          <w:szCs w:val="22"/>
          <w:u w:color="B82D2C"/>
          <w:lang w:val="es-ES_tradnl"/>
        </w:rPr>
        <w:t>n</w:t>
      </w:r>
      <w:r>
        <w:rPr>
          <w:rFonts w:ascii="Arial" w:hAnsi="Arial"/>
          <w:b/>
          <w:bCs/>
          <w:color w:val="B82D2C"/>
          <w:sz w:val="22"/>
          <w:szCs w:val="22"/>
          <w:u w:color="B82D2C"/>
          <w:lang w:val="es-ES_tradnl"/>
        </w:rPr>
        <w:t>tern</w:t>
      </w:r>
      <w:r>
        <w:rPr>
          <w:rFonts w:ascii="Arial" w:hAnsi="Arial"/>
          <w:b/>
          <w:bCs/>
          <w:color w:val="B82D2C"/>
          <w:spacing w:val="-1"/>
          <w:sz w:val="22"/>
          <w:szCs w:val="22"/>
          <w:u w:color="B82D2C"/>
          <w:lang w:val="es-ES_tradnl"/>
        </w:rPr>
        <w:t>a</w:t>
      </w:r>
      <w:r>
        <w:rPr>
          <w:rFonts w:ascii="Arial" w:hAnsi="Arial"/>
          <w:b/>
          <w:bCs/>
          <w:color w:val="B82D2C"/>
          <w:sz w:val="22"/>
          <w:szCs w:val="22"/>
          <w:u w:color="B82D2C"/>
          <w:lang w:val="es-ES_tradnl"/>
        </w:rPr>
        <w:t>tional</w:t>
      </w:r>
      <w:r>
        <w:rPr>
          <w:rFonts w:ascii="Arial" w:hAnsi="Arial"/>
          <w:b/>
          <w:bCs/>
          <w:color w:val="B82D2C"/>
          <w:spacing w:val="55"/>
          <w:sz w:val="22"/>
          <w:szCs w:val="22"/>
          <w:u w:color="B82D2C"/>
          <w:lang w:val="es-ES_tradnl"/>
        </w:rPr>
        <w:t xml:space="preserve"> </w:t>
      </w:r>
      <w:r>
        <w:rPr>
          <w:rFonts w:ascii="Arial" w:hAnsi="Arial"/>
          <w:b/>
          <w:bCs/>
          <w:color w:val="B82D2C"/>
          <w:sz w:val="22"/>
          <w:szCs w:val="22"/>
          <w:u w:color="B82D2C"/>
          <w:lang w:val="es-ES_tradnl"/>
        </w:rPr>
        <w:t>Christian</w:t>
      </w:r>
      <w:r>
        <w:rPr>
          <w:rFonts w:ascii="Arial" w:hAnsi="Arial"/>
          <w:b/>
          <w:bCs/>
          <w:color w:val="B82D2C"/>
          <w:spacing w:val="-11"/>
          <w:sz w:val="22"/>
          <w:szCs w:val="22"/>
          <w:u w:color="B82D2C"/>
          <w:lang w:val="es-ES_tradnl"/>
        </w:rPr>
        <w:t xml:space="preserve"> </w:t>
      </w:r>
      <w:r>
        <w:rPr>
          <w:rFonts w:ascii="Arial" w:hAnsi="Arial"/>
          <w:b/>
          <w:bCs/>
          <w:color w:val="B82D2C"/>
          <w:spacing w:val="-3"/>
          <w:sz w:val="22"/>
          <w:szCs w:val="22"/>
          <w:u w:color="B82D2C"/>
          <w:lang w:val="es-ES_tradnl"/>
        </w:rPr>
        <w:t>A</w:t>
      </w:r>
      <w:r>
        <w:rPr>
          <w:rFonts w:ascii="Arial" w:hAnsi="Arial"/>
          <w:b/>
          <w:bCs/>
          <w:color w:val="B82D2C"/>
          <w:spacing w:val="-2"/>
          <w:sz w:val="22"/>
          <w:szCs w:val="22"/>
          <w:u w:color="B82D2C"/>
          <w:lang w:val="es-ES_tradnl"/>
        </w:rPr>
        <w:t>c</w:t>
      </w:r>
      <w:r>
        <w:rPr>
          <w:rFonts w:ascii="Arial" w:hAnsi="Arial"/>
          <w:b/>
          <w:bCs/>
          <w:color w:val="B82D2C"/>
          <w:sz w:val="22"/>
          <w:szCs w:val="22"/>
          <w:u w:color="B82D2C"/>
          <w:lang w:val="es-ES_tradnl"/>
        </w:rPr>
        <w:t>c</w:t>
      </w:r>
      <w:r>
        <w:rPr>
          <w:rFonts w:ascii="Arial" w:hAnsi="Arial"/>
          <w:b/>
          <w:bCs/>
          <w:color w:val="B82D2C"/>
          <w:spacing w:val="-1"/>
          <w:sz w:val="22"/>
          <w:szCs w:val="22"/>
          <w:u w:color="B82D2C"/>
          <w:lang w:val="es-ES_tradnl"/>
        </w:rPr>
        <w:t>r</w:t>
      </w:r>
      <w:r>
        <w:rPr>
          <w:rFonts w:ascii="Arial" w:hAnsi="Arial"/>
          <w:b/>
          <w:bCs/>
          <w:color w:val="B82D2C"/>
          <w:sz w:val="22"/>
          <w:szCs w:val="22"/>
          <w:u w:color="B82D2C"/>
          <w:lang w:val="es-ES_tradnl"/>
        </w:rPr>
        <w:t>editing</w:t>
      </w:r>
      <w:r>
        <w:rPr>
          <w:rFonts w:ascii="Arial" w:hAnsi="Arial"/>
          <w:b/>
          <w:bCs/>
          <w:color w:val="B82D2C"/>
          <w:spacing w:val="-3"/>
          <w:sz w:val="22"/>
          <w:szCs w:val="22"/>
          <w:u w:color="B82D2C"/>
          <w:lang w:val="es-ES_tradnl"/>
        </w:rPr>
        <w:t xml:space="preserve"> </w:t>
      </w:r>
      <w:r>
        <w:rPr>
          <w:rFonts w:ascii="Arial" w:hAnsi="Arial"/>
          <w:b/>
          <w:bCs/>
          <w:color w:val="B82D2C"/>
          <w:sz w:val="22"/>
          <w:szCs w:val="22"/>
          <w:u w:color="B82D2C"/>
          <w:lang w:val="es-ES_tradnl"/>
        </w:rPr>
        <w:t>Associ</w:t>
      </w:r>
      <w:r>
        <w:rPr>
          <w:rFonts w:ascii="Arial" w:hAnsi="Arial"/>
          <w:b/>
          <w:bCs/>
          <w:color w:val="B82D2C"/>
          <w:spacing w:val="-1"/>
          <w:sz w:val="22"/>
          <w:szCs w:val="22"/>
          <w:u w:color="B82D2C"/>
          <w:lang w:val="es-ES_tradnl"/>
        </w:rPr>
        <w:t>a</w:t>
      </w:r>
      <w:r>
        <w:rPr>
          <w:rFonts w:ascii="Arial" w:hAnsi="Arial"/>
          <w:b/>
          <w:bCs/>
          <w:color w:val="B82D2C"/>
          <w:sz w:val="22"/>
          <w:szCs w:val="22"/>
          <w:u w:color="B82D2C"/>
          <w:lang w:val="es-ES_tradnl"/>
        </w:rPr>
        <w:t>tion</w:t>
      </w:r>
    </w:p>
    <w:p w14:paraId="6931AB15" w14:textId="77777777" w:rsidR="0039617A" w:rsidRDefault="0039617A">
      <w:pPr>
        <w:pStyle w:val="Body"/>
        <w:spacing w:before="3" w:line="120" w:lineRule="exact"/>
        <w:rPr>
          <w:sz w:val="12"/>
          <w:szCs w:val="12"/>
          <w:lang w:val="es-ES_tradnl"/>
        </w:rPr>
      </w:pPr>
    </w:p>
    <w:p w14:paraId="317D28E2" w14:textId="77777777" w:rsidR="0039617A" w:rsidRDefault="0039617A">
      <w:pPr>
        <w:pStyle w:val="Body"/>
        <w:spacing w:line="200" w:lineRule="exact"/>
        <w:rPr>
          <w:sz w:val="20"/>
          <w:szCs w:val="20"/>
          <w:lang w:val="es-ES_tradnl"/>
        </w:rPr>
      </w:pPr>
    </w:p>
    <w:p w14:paraId="2996414A" w14:textId="77777777" w:rsidR="0039617A" w:rsidRDefault="0039617A">
      <w:pPr>
        <w:pStyle w:val="Body"/>
        <w:spacing w:line="200" w:lineRule="exact"/>
        <w:rPr>
          <w:sz w:val="20"/>
          <w:szCs w:val="20"/>
          <w:lang w:val="es-ES_tradnl"/>
        </w:rPr>
      </w:pPr>
    </w:p>
    <w:p w14:paraId="04538FE6" w14:textId="77777777" w:rsidR="0039617A" w:rsidRDefault="0039617A">
      <w:pPr>
        <w:pStyle w:val="Body"/>
        <w:spacing w:line="200" w:lineRule="exact"/>
        <w:rPr>
          <w:sz w:val="20"/>
          <w:szCs w:val="20"/>
          <w:lang w:val="es-ES_tradnl"/>
        </w:rPr>
      </w:pPr>
    </w:p>
    <w:p w14:paraId="14C42022" w14:textId="77777777" w:rsidR="0039617A" w:rsidRDefault="0039617A">
      <w:pPr>
        <w:pStyle w:val="Body"/>
        <w:spacing w:line="200" w:lineRule="exact"/>
        <w:rPr>
          <w:sz w:val="20"/>
          <w:szCs w:val="20"/>
          <w:lang w:val="es-ES_tradnl"/>
        </w:rPr>
      </w:pPr>
    </w:p>
    <w:p w14:paraId="431166F5" w14:textId="77777777" w:rsidR="0039617A" w:rsidRDefault="0039617A">
      <w:pPr>
        <w:pStyle w:val="Body"/>
        <w:spacing w:line="200" w:lineRule="exact"/>
        <w:rPr>
          <w:sz w:val="20"/>
          <w:szCs w:val="20"/>
          <w:lang w:val="es-ES_tradnl"/>
        </w:rPr>
      </w:pPr>
    </w:p>
    <w:p w14:paraId="0DA79E19" w14:textId="77777777" w:rsidR="0039617A" w:rsidRDefault="0039617A">
      <w:pPr>
        <w:pStyle w:val="Body"/>
        <w:spacing w:line="200" w:lineRule="exact"/>
        <w:rPr>
          <w:sz w:val="20"/>
          <w:szCs w:val="20"/>
          <w:lang w:val="es-ES_tradnl"/>
        </w:rPr>
      </w:pPr>
    </w:p>
    <w:p w14:paraId="7268D76E" w14:textId="77777777" w:rsidR="0039617A" w:rsidRDefault="0039617A">
      <w:pPr>
        <w:pStyle w:val="Body"/>
        <w:spacing w:line="200" w:lineRule="exact"/>
        <w:rPr>
          <w:sz w:val="20"/>
          <w:szCs w:val="20"/>
          <w:lang w:val="es-ES_tradnl"/>
        </w:rPr>
      </w:pPr>
    </w:p>
    <w:p w14:paraId="3B1D9990" w14:textId="77777777" w:rsidR="0039617A" w:rsidRPr="00C9228F" w:rsidRDefault="00212975">
      <w:pPr>
        <w:pStyle w:val="Body"/>
        <w:spacing w:line="200" w:lineRule="exact"/>
        <w:rPr>
          <w:sz w:val="20"/>
          <w:szCs w:val="20"/>
          <w:lang w:val="es-ES"/>
        </w:rPr>
      </w:pPr>
      <w:r>
        <w:rPr>
          <w:noProof/>
        </w:rPr>
        <mc:AlternateContent>
          <mc:Choice Requires="wps">
            <w:drawing>
              <wp:anchor distT="57150" distB="57150" distL="57150" distR="57150" simplePos="0" relativeHeight="251661312" behindDoc="0" locked="0" layoutInCell="1" allowOverlap="1" wp14:anchorId="67D64994" wp14:editId="22D197B2">
                <wp:simplePos x="0" y="0"/>
                <wp:positionH relativeFrom="margin">
                  <wp:posOffset>-635634</wp:posOffset>
                </wp:positionH>
                <wp:positionV relativeFrom="line">
                  <wp:posOffset>146685</wp:posOffset>
                </wp:positionV>
                <wp:extent cx="7430135" cy="2335292"/>
                <wp:effectExtent l="0" t="0" r="0" b="0"/>
                <wp:wrapThrough wrapText="bothSides" distL="57150" distR="5715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Shape">
                    <wps:wsp>
                      <wps:cNvSpPr txBox="1"/>
                      <wps:spPr>
                        <a:xfrm>
                          <a:off x="0" y="0"/>
                          <a:ext cx="7430135" cy="2335292"/>
                        </a:xfrm>
                        <a:prstGeom prst="rect">
                          <a:avLst/>
                        </a:prstGeom>
                        <a:noFill/>
                        <a:ln w="12700" cap="flat">
                          <a:noFill/>
                          <a:miter lim="400000"/>
                        </a:ln>
                        <a:effectLst/>
                      </wps:spPr>
                      <wps:txbx>
                        <w:txbxContent>
                          <w:p w14:paraId="7B30F4EE" w14:textId="77777777" w:rsidR="00183890" w:rsidRPr="00C9228F" w:rsidRDefault="00183890">
                            <w:pPr>
                              <w:pStyle w:val="Body"/>
                              <w:jc w:val="right"/>
                              <w:rPr>
                                <w:lang w:val="es-ES"/>
                              </w:rPr>
                            </w:pPr>
                            <w:r>
                              <w:rPr>
                                <w:b/>
                                <w:bCs/>
                                <w:sz w:val="78"/>
                                <w:szCs w:val="78"/>
                                <w:lang w:val="es-ES_tradnl"/>
                              </w:rPr>
                              <w:t xml:space="preserve">Diagnóstico de Preparación para la Acreditación </w:t>
                            </w:r>
                            <w:r>
                              <w:rPr>
                                <w:b/>
                                <w:bCs/>
                                <w:i/>
                                <w:iCs/>
                                <w:sz w:val="78"/>
                                <w:szCs w:val="78"/>
                                <w:lang w:val="es-ES_tradnl"/>
                              </w:rPr>
                              <w:t>de Escuelas</w:t>
                            </w:r>
                          </w:p>
                        </w:txbxContent>
                      </wps:txbx>
                      <wps:bodyPr wrap="square" lIns="91439" tIns="91439" rIns="91439" bIns="9143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50.05pt;margin-top:11.55pt;width:585.05pt;height:183.9pt;z-index:251661312;visibility:visible;mso-wrap-style:square;mso-wrap-distance-left:4.5pt;mso-wrap-distance-top:4.5pt;mso-wrap-distance-right:4.5pt;mso-wrap-distance-bottom:4.5pt;mso-position-horizontal:absolute;mso-position-horizontal-relative:margin;mso-position-vertical:absolute;mso-position-vertical-relative:line;v-text-anchor:top" wrapcoords="2 0 21602 0 21602 21594 2 21594 2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" filled="f" stroked="f" strokeweight="1pt">
                <v:stroke miterlimit="4"/>
                <v:textbox inset="2.53997mm,2.53997mm,2.53997mm,2.53997mm">
                  <w:txbxContent>
                    <w:p w:rsidR="00183890" w:rsidRPr="00C9228F" w:rsidRDefault="00183890">
                      <w:pPr>
                        <w:pStyle w:val="Body"/>
                        <w:jc w:val="right"/>
                        <w:rPr>
                          <w:lang w:val="es-ES"/>
                        </w:rPr>
                      </w:pPr>
                      <w:r>
                        <w:rPr>
                          <w:b/>
                          <w:bCs/>
                          <w:sz w:val="78"/>
                          <w:szCs w:val="78"/>
                          <w:lang w:val="es-ES_tradnl"/>
                        </w:rPr>
                        <w:t xml:space="preserve">Diagnóstico de Preparación para la Acreditación </w:t>
                      </w:r>
                      <w:r>
                        <w:rPr>
                          <w:b/>
                          <w:bCs/>
                          <w:i/>
                          <w:iCs/>
                          <w:sz w:val="78"/>
                          <w:szCs w:val="78"/>
                          <w:lang w:val="es-ES_tradnl"/>
                        </w:rPr>
                        <w:t>de Escuelas</w:t>
                      </w:r>
                    </w:p>
                  </w:txbxContent>
                </v:textbox>
                <w10:wrap type="through" anchorx="margin" anchory="line"/>
              </v:shape>
            </w:pict>
          </mc:Fallback>
        </mc:AlternateContent>
      </w:r>
    </w:p>
    <w:p w14:paraId="7998F3DD" w14:textId="77777777" w:rsidR="0039617A" w:rsidRDefault="0039617A">
      <w:pPr>
        <w:pStyle w:val="Body"/>
        <w:spacing w:line="200" w:lineRule="exact"/>
        <w:rPr>
          <w:sz w:val="20"/>
          <w:szCs w:val="20"/>
          <w:lang w:val="es-ES_tradnl"/>
        </w:rPr>
      </w:pPr>
    </w:p>
    <w:p w14:paraId="7BD05B38" w14:textId="77777777" w:rsidR="0039617A" w:rsidRDefault="0039617A">
      <w:pPr>
        <w:pStyle w:val="Body"/>
        <w:spacing w:line="200" w:lineRule="exact"/>
        <w:rPr>
          <w:sz w:val="96"/>
          <w:szCs w:val="96"/>
          <w:lang w:val="es-ES_tradnl"/>
        </w:rPr>
      </w:pPr>
    </w:p>
    <w:p w14:paraId="03486FF4" w14:textId="77777777" w:rsidR="0039617A" w:rsidRDefault="0039617A">
      <w:pPr>
        <w:pStyle w:val="Body"/>
        <w:spacing w:line="200" w:lineRule="exact"/>
        <w:rPr>
          <w:sz w:val="96"/>
          <w:szCs w:val="96"/>
          <w:lang w:val="es-ES_tradnl"/>
        </w:rPr>
      </w:pPr>
    </w:p>
    <w:p w14:paraId="0CFB99D1" w14:textId="77777777" w:rsidR="0039617A" w:rsidRDefault="0039617A">
      <w:pPr>
        <w:pStyle w:val="Body"/>
        <w:spacing w:line="720" w:lineRule="exact"/>
        <w:ind w:left="6660" w:right="1987" w:hanging="179"/>
        <w:jc w:val="right"/>
        <w:rPr>
          <w:rFonts w:ascii="Arial" w:eastAsia="Arial" w:hAnsi="Arial" w:cs="Arial"/>
          <w:sz w:val="96"/>
          <w:szCs w:val="96"/>
          <w:lang w:val="es-ES_tradnl"/>
        </w:rPr>
      </w:pPr>
    </w:p>
    <w:p w14:paraId="2B48A6EB" w14:textId="77777777" w:rsidR="0039617A" w:rsidRDefault="0039617A">
      <w:pPr>
        <w:pStyle w:val="Body"/>
        <w:spacing w:line="200" w:lineRule="exact"/>
        <w:rPr>
          <w:sz w:val="96"/>
          <w:szCs w:val="96"/>
          <w:lang w:val="es-ES_tradnl"/>
        </w:rPr>
      </w:pPr>
    </w:p>
    <w:p w14:paraId="1D38547D" w14:textId="77777777" w:rsidR="0039617A" w:rsidRDefault="0039617A">
      <w:pPr>
        <w:pStyle w:val="Body"/>
        <w:spacing w:line="200" w:lineRule="exact"/>
        <w:rPr>
          <w:sz w:val="96"/>
          <w:szCs w:val="96"/>
          <w:lang w:val="es-ES_tradnl"/>
        </w:rPr>
      </w:pPr>
    </w:p>
    <w:p w14:paraId="150E02D0" w14:textId="77777777" w:rsidR="0039617A" w:rsidRDefault="0039617A">
      <w:pPr>
        <w:pStyle w:val="Body"/>
        <w:spacing w:line="200" w:lineRule="exact"/>
        <w:rPr>
          <w:sz w:val="96"/>
          <w:szCs w:val="96"/>
          <w:lang w:val="es-ES_tradnl"/>
        </w:rPr>
      </w:pPr>
    </w:p>
    <w:p w14:paraId="558E94A7" w14:textId="77777777" w:rsidR="0039617A" w:rsidRDefault="0039617A">
      <w:pPr>
        <w:pStyle w:val="Body"/>
        <w:spacing w:line="200" w:lineRule="exact"/>
        <w:rPr>
          <w:sz w:val="20"/>
          <w:szCs w:val="20"/>
          <w:lang w:val="es-ES_tradnl"/>
        </w:rPr>
      </w:pPr>
    </w:p>
    <w:p w14:paraId="59E9BDDE" w14:textId="77777777" w:rsidR="0039617A" w:rsidRDefault="0039617A">
      <w:pPr>
        <w:pStyle w:val="Body"/>
        <w:spacing w:line="200" w:lineRule="exact"/>
        <w:rPr>
          <w:sz w:val="20"/>
          <w:szCs w:val="20"/>
          <w:lang w:val="es-ES_tradnl"/>
        </w:rPr>
      </w:pPr>
    </w:p>
    <w:p w14:paraId="7725E515" w14:textId="77777777" w:rsidR="0039617A" w:rsidRPr="00C9228F" w:rsidRDefault="00212975">
      <w:pPr>
        <w:pStyle w:val="Body"/>
        <w:spacing w:line="200" w:lineRule="exact"/>
        <w:rPr>
          <w:sz w:val="20"/>
          <w:szCs w:val="20"/>
          <w:lang w:val="es-ES"/>
        </w:rPr>
      </w:pPr>
      <w:r>
        <w:rPr>
          <w:noProof/>
        </w:rPr>
        <mc:AlternateContent>
          <mc:Choice Requires="wpg">
            <w:drawing>
              <wp:anchor distT="0" distB="0" distL="0" distR="0" simplePos="0" relativeHeight="251656192" behindDoc="1" locked="0" layoutInCell="1" allowOverlap="1" wp14:anchorId="5DB554D7" wp14:editId="10849965">
                <wp:simplePos x="0" y="0"/>
                <wp:positionH relativeFrom="page">
                  <wp:posOffset>228599</wp:posOffset>
                </wp:positionH>
                <wp:positionV relativeFrom="page">
                  <wp:posOffset>5257799</wp:posOffset>
                </wp:positionV>
                <wp:extent cx="7987031" cy="5513705"/>
                <wp:effectExtent l="0" t="0" r="0" b="0"/>
                <wp:wrapNone/>
                <wp:docPr id="1073741835" name="officeArt object"/>
                <wp:cNvGraphicFramePr/>
                <a:graphic xmlns:a="http://schemas.openxmlformats.org/drawingml/2006/main">
                  <a:graphicData uri="http://schemas.microsoft.com/office/word/2010/wordprocessingGroup">
                    <wpg:wgp>
                      <wpg:cNvGrpSpPr/>
                      <wpg:grpSpPr>
                        <a:xfrm>
                          <a:off x="0" y="0"/>
                          <a:ext cx="7987031" cy="5513705"/>
                          <a:chOff x="0" y="0"/>
                          <a:chExt cx="7987030" cy="5513704"/>
                        </a:xfrm>
                      </wpg:grpSpPr>
                      <pic:pic xmlns:pic="http://schemas.openxmlformats.org/drawingml/2006/picture">
                        <pic:nvPicPr>
                          <pic:cNvPr id="1073741828" name="image2.png"/>
                          <pic:cNvPicPr>
                            <a:picLocks noChangeAspect="1"/>
                          </pic:cNvPicPr>
                        </pic:nvPicPr>
                        <pic:blipFill>
                          <a:blip r:embed="rId8"/>
                          <a:stretch>
                            <a:fillRect/>
                          </a:stretch>
                        </pic:blipFill>
                        <pic:spPr>
                          <a:xfrm>
                            <a:off x="-1" y="0"/>
                            <a:ext cx="7271121" cy="4626815"/>
                          </a:xfrm>
                          <a:prstGeom prst="rect">
                            <a:avLst/>
                          </a:prstGeom>
                          <a:ln w="12700" cap="flat">
                            <a:noFill/>
                            <a:miter lim="400000"/>
                          </a:ln>
                          <a:effectLst/>
                        </pic:spPr>
                      </pic:pic>
                      <wps:wsp>
                        <wps:cNvPr id="1073741829" name="Shape 1073741829"/>
                        <wps:cNvSpPr/>
                        <wps:spPr>
                          <a:xfrm>
                            <a:off x="24350" y="5239448"/>
                            <a:ext cx="182631" cy="15872"/>
                          </a:xfrm>
                          <a:prstGeom prst="rect">
                            <a:avLst/>
                          </a:prstGeom>
                          <a:solidFill>
                            <a:srgbClr val="FFFFFF"/>
                          </a:solidFill>
                          <a:ln w="12700" cap="flat">
                            <a:noFill/>
                            <a:miter lim="400000"/>
                          </a:ln>
                          <a:effectLst/>
                        </wps:spPr>
                        <wps:bodyPr/>
                      </wps:wsp>
                      <wps:wsp>
                        <wps:cNvPr id="1073741830" name="Shape 1073741830"/>
                        <wps:cNvSpPr/>
                        <wps:spPr>
                          <a:xfrm>
                            <a:off x="272727" y="5323248"/>
                            <a:ext cx="15220" cy="190457"/>
                          </a:xfrm>
                          <a:prstGeom prst="rect">
                            <a:avLst/>
                          </a:prstGeom>
                          <a:solidFill>
                            <a:srgbClr val="FFFFFF"/>
                          </a:solidFill>
                          <a:ln w="12700" cap="flat">
                            <a:noFill/>
                            <a:miter lim="400000"/>
                          </a:ln>
                          <a:effectLst/>
                        </wps:spPr>
                        <wps:bodyPr/>
                      </wps:wsp>
                      <wps:wsp>
                        <wps:cNvPr id="1073741831" name="Shape 1073741831"/>
                        <wps:cNvSpPr/>
                        <wps:spPr>
                          <a:xfrm>
                            <a:off x="7724042" y="5323248"/>
                            <a:ext cx="15220" cy="190457"/>
                          </a:xfrm>
                          <a:prstGeom prst="rect">
                            <a:avLst/>
                          </a:prstGeom>
                          <a:solidFill>
                            <a:srgbClr val="FFFFFF"/>
                          </a:solidFill>
                          <a:ln w="12700" cap="flat">
                            <a:noFill/>
                            <a:miter lim="400000"/>
                          </a:ln>
                          <a:effectLst/>
                        </wps:spPr>
                        <wps:bodyPr/>
                      </wps:wsp>
                      <wps:wsp>
                        <wps:cNvPr id="1073741832" name="Shape 1073741832"/>
                        <wps:cNvSpPr/>
                        <wps:spPr>
                          <a:xfrm>
                            <a:off x="24350" y="5241033"/>
                            <a:ext cx="182631" cy="12701"/>
                          </a:xfrm>
                          <a:prstGeom prst="rect">
                            <a:avLst/>
                          </a:prstGeom>
                          <a:solidFill>
                            <a:srgbClr val="000000"/>
                          </a:solidFill>
                          <a:ln w="12700" cap="flat">
                            <a:noFill/>
                            <a:miter lim="400000"/>
                          </a:ln>
                          <a:effectLst/>
                        </wps:spPr>
                        <wps:bodyPr/>
                      </wps:wsp>
                      <wps:wsp>
                        <wps:cNvPr id="1073741833" name="Shape 1073741833"/>
                        <wps:cNvSpPr/>
                        <wps:spPr>
                          <a:xfrm>
                            <a:off x="7804400" y="5241033"/>
                            <a:ext cx="182631" cy="12701"/>
                          </a:xfrm>
                          <a:prstGeom prst="rect">
                            <a:avLst/>
                          </a:prstGeom>
                          <a:solidFill>
                            <a:srgbClr val="000000"/>
                          </a:solidFill>
                          <a:ln w="12700" cap="flat">
                            <a:noFill/>
                            <a:miter lim="400000"/>
                          </a:ln>
                          <a:effectLst/>
                        </wps:spPr>
                        <wps:bodyPr/>
                      </wps:wsp>
                      <wps:wsp>
                        <wps:cNvPr id="1073741834" name="Shape 1073741834"/>
                        <wps:cNvSpPr/>
                        <wps:spPr>
                          <a:xfrm>
                            <a:off x="273987" y="5323248"/>
                            <a:ext cx="12701" cy="190457"/>
                          </a:xfrm>
                          <a:prstGeom prst="rect">
                            <a:avLst/>
                          </a:prstGeom>
                          <a:solidFill>
                            <a:srgbClr val="000000"/>
                          </a:solidFill>
                          <a:ln w="12700" cap="flat">
                            <a:noFill/>
                            <a:miter lim="400000"/>
                          </a:ln>
                          <a:effectLst/>
                        </wps:spPr>
                        <wps:bodyPr/>
                      </wps:wsp>
                    </wpg:wgp>
                  </a:graphicData>
                </a:graphic>
              </wp:anchor>
            </w:drawing>
          </mc:Choice>
          <mc:Fallback>
            <w:pict>
              <v:group id="_x0000_s1028" style="visibility:visible;position:absolute;margin-left:18.0pt;margin-top:414.0pt;width:628.9pt;height:434.1pt;z-index:-251660288;mso-position-horizontal:absolute;mso-position-horizontal-relative:page;mso-position-vertical:absolute;mso-position-vertical-relative:page;mso-wrap-distance-left:0.0pt;mso-wrap-distance-top:0.0pt;mso-wrap-distance-right:0.0pt;mso-wrap-distance-bottom:0.0pt;" coordorigin="0,0" coordsize="7987031,5513705">
                <w10:wrap type="none" side="bothSides" anchorx="page" anchory="page"/>
                <v:shape id="_x0000_s1029" type="#_x0000_t75" style="position:absolute;left:0;top:0;width:7271120;height:4626814;">
                  <v:imagedata r:id="rId9" o:title="image2.png"/>
                </v:shape>
                <v:rect id="_x0000_s1030" style="position:absolute;left:24351;top:5239448;width:182630;height:15871;">
                  <v:fill color="#FFFFFF" opacity="100.0%" type="solid"/>
                  <v:stroke on="f" weight="1.0pt" dashstyle="solid" endcap="flat" miterlimit="400.0%" joinstyle="miter" linestyle="single" startarrow="none" startarrowwidth="medium" startarrowlength="medium" endarrow="none" endarrowwidth="medium" endarrowlength="medium"/>
                </v:rect>
                <v:rect id="_x0000_s1031" style="position:absolute;left:272728;top:5323249;width:15219;height:190456;">
                  <v:fill color="#FFFFFF" opacity="100.0%" type="solid"/>
                  <v:stroke on="f" weight="1.0pt" dashstyle="solid" endcap="flat" miterlimit="400.0%" joinstyle="miter" linestyle="single" startarrow="none" startarrowwidth="medium" startarrowlength="medium" endarrow="none" endarrowwidth="medium" endarrowlength="medium"/>
                </v:rect>
                <v:rect id="_x0000_s1032" style="position:absolute;left:7724042;top:5323249;width:15219;height:190456;">
                  <v:fill color="#FFFFFF" opacity="100.0%" type="solid"/>
                  <v:stroke on="f" weight="1.0pt" dashstyle="solid" endcap="flat" miterlimit="400.0%" joinstyle="miter" linestyle="single" startarrow="none" startarrowwidth="medium" startarrowlength="medium" endarrow="none" endarrowwidth="medium" endarrowlength="medium"/>
                </v:rect>
                <v:rect id="_x0000_s1033" style="position:absolute;left:24351;top:5241034;width:182630;height:12700;">
                  <v:fill color="#000000" opacity="100.0%" type="solid"/>
                  <v:stroke on="f" weight="1.0pt" dashstyle="solid" endcap="flat" miterlimit="400.0%" joinstyle="miter" linestyle="single" startarrow="none" startarrowwidth="medium" startarrowlength="medium" endarrow="none" endarrowwidth="medium" endarrowlength="medium"/>
                </v:rect>
                <v:rect id="_x0000_s1034" style="position:absolute;left:7804400;top:5241034;width:182630;height:12700;">
                  <v:fill color="#000000" opacity="100.0%" type="solid"/>
                  <v:stroke on="f" weight="1.0pt" dashstyle="solid" endcap="flat" miterlimit="400.0%" joinstyle="miter" linestyle="single" startarrow="none" startarrowwidth="medium" startarrowlength="medium" endarrow="none" endarrowwidth="medium" endarrowlength="medium"/>
                </v:rect>
                <v:rect id="_x0000_s1035" style="position:absolute;left:273987;top:5323249;width:12700;height:190456;">
                  <v:fill color="#000000" opacity="100.0%" type="solid"/>
                  <v:stroke on="f" weight="1.0pt" dashstyle="solid" endcap="flat" miterlimit="400.0%" joinstyle="miter" linestyle="single" startarrow="none" startarrowwidth="medium" startarrowlength="medium" endarrow="none" endarrowwidth="medium" endarrowlength="medium"/>
                </v:rect>
              </v:group>
            </w:pict>
          </mc:Fallback>
        </mc:AlternateContent>
      </w:r>
    </w:p>
    <w:p w14:paraId="03D24501" w14:textId="77777777" w:rsidR="0039617A" w:rsidRPr="00C9228F" w:rsidRDefault="00212975">
      <w:pPr>
        <w:pStyle w:val="Heading1"/>
        <w:rPr>
          <w:lang w:val="es-ES"/>
        </w:rPr>
      </w:pPr>
      <w:r>
        <w:rPr>
          <w:noProof/>
        </w:rPr>
        <mc:AlternateContent>
          <mc:Choice Requires="wps">
            <w:drawing>
              <wp:anchor distT="57150" distB="57150" distL="57150" distR="57150" simplePos="0" relativeHeight="251662336" behindDoc="0" locked="0" layoutInCell="1" allowOverlap="1" wp14:anchorId="49FD70A3" wp14:editId="1AD6F8DB">
                <wp:simplePos x="0" y="0"/>
                <wp:positionH relativeFrom="column">
                  <wp:posOffset>-260985</wp:posOffset>
                </wp:positionH>
                <wp:positionV relativeFrom="line">
                  <wp:posOffset>2567940</wp:posOffset>
                </wp:positionV>
                <wp:extent cx="6841490" cy="286385"/>
                <wp:effectExtent l="0" t="0" r="0" b="0"/>
                <wp:wrapSquare wrapText="bothSides" distT="57150" distB="57150" distL="57150" distR="57150"/>
                <wp:docPr id="1073741836" name="officeArt object"/>
                <wp:cNvGraphicFramePr/>
                <a:graphic xmlns:a="http://schemas.openxmlformats.org/drawingml/2006/main">
                  <a:graphicData uri="http://schemas.microsoft.com/office/word/2010/wordprocessingShape">
                    <wps:wsp>
                      <wps:cNvSpPr txBox="1"/>
                      <wps:spPr>
                        <a:xfrm>
                          <a:off x="0" y="0"/>
                          <a:ext cx="6841490" cy="286385"/>
                        </a:xfrm>
                        <a:prstGeom prst="rect">
                          <a:avLst/>
                        </a:prstGeom>
                        <a:noFill/>
                        <a:ln w="12700" cap="flat">
                          <a:noFill/>
                          <a:miter lim="400000"/>
                        </a:ln>
                        <a:effectLst/>
                      </wps:spPr>
                      <wps:txbx>
                        <w:txbxContent>
                          <w:p w14:paraId="1FDA138A" w14:textId="77777777" w:rsidR="00183890" w:rsidRPr="00C9228F" w:rsidRDefault="00F559A5" w:rsidP="00C9228F">
                            <w:pPr>
                              <w:pStyle w:val="Body"/>
                              <w:tabs>
                                <w:tab w:val="right" w:pos="10766"/>
                              </w:tabs>
                              <w:rPr>
                                <w:rFonts w:eastAsia="Arial"/>
                                <w:i/>
                                <w:iCs/>
                                <w:color w:val="FFFFFF"/>
                                <w:sz w:val="18"/>
                                <w:szCs w:val="18"/>
                                <w:u w:color="FFFFFF"/>
                              </w:rPr>
                            </w:pPr>
                            <w:r w:rsidRPr="00F559A5">
                              <w:rPr>
                                <w:i/>
                                <w:iCs/>
                                <w:color w:val="FFFFFF"/>
                                <w:sz w:val="18"/>
                                <w:szCs w:val="18"/>
                                <w:u w:color="FFFFFF"/>
                                <w:lang w:val="es-ES"/>
                              </w:rPr>
                              <w:t>El contenido de</w:t>
                            </w:r>
                            <w:r w:rsidR="00183890" w:rsidRPr="00F559A5">
                              <w:rPr>
                                <w:i/>
                                <w:iCs/>
                                <w:color w:val="FFFFFF"/>
                                <w:sz w:val="18"/>
                                <w:szCs w:val="18"/>
                                <w:u w:color="FFFFFF"/>
                                <w:lang w:val="es-ES"/>
                              </w:rPr>
                              <w:t xml:space="preserve"> AdvancED® </w:t>
                            </w:r>
                            <w:r w:rsidRPr="00F559A5">
                              <w:rPr>
                                <w:i/>
                                <w:iCs/>
                                <w:color w:val="FFFFFF"/>
                                <w:sz w:val="18"/>
                                <w:szCs w:val="18"/>
                                <w:u w:color="FFFFFF"/>
                                <w:lang w:val="es-ES"/>
                              </w:rPr>
                              <w:t>se utiliza con su permiso</w:t>
                            </w:r>
                            <w:r w:rsidR="00183890" w:rsidRPr="00F559A5">
                              <w:rPr>
                                <w:i/>
                                <w:iCs/>
                                <w:color w:val="FFFFFF"/>
                                <w:sz w:val="18"/>
                                <w:szCs w:val="18"/>
                                <w:u w:color="FFFFFF"/>
                                <w:lang w:val="es-ES"/>
                              </w:rPr>
                              <w:t>.</w:t>
                            </w:r>
                            <w:r w:rsidR="00183890" w:rsidRPr="00F559A5">
                              <w:rPr>
                                <w:i/>
                                <w:iCs/>
                                <w:color w:val="FFFFFF"/>
                                <w:sz w:val="18"/>
                                <w:szCs w:val="18"/>
                                <w:u w:color="FFFFFF"/>
                                <w:lang w:val="es-ES"/>
                              </w:rPr>
                              <w:tab/>
                            </w:r>
                            <w:r w:rsidR="00A00979">
                              <w:rPr>
                                <w:i/>
                                <w:iCs/>
                                <w:color w:val="FFFFFF"/>
                                <w:sz w:val="18"/>
                                <w:szCs w:val="18"/>
                                <w:u w:color="FFFFFF"/>
                              </w:rPr>
                              <w:t>Augosto</w:t>
                            </w:r>
                            <w:r w:rsidR="00183890">
                              <w:rPr>
                                <w:i/>
                                <w:iCs/>
                                <w:color w:val="FFFFFF"/>
                                <w:sz w:val="18"/>
                                <w:szCs w:val="18"/>
                                <w:u w:color="FFFFFF"/>
                              </w:rPr>
                              <w:t xml:space="preserve"> 2019</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55pt;margin-top:202.2pt;width:538.7pt;height:22.55pt;z-index:251662336;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" filled="f" stroked="f" strokeweight="1pt">
                <v:stroke miterlimit="4"/>
                <v:textbox inset="1.27mm,1.27mm,1.27mm,1.27mm">
                  <w:txbxContent>
                    <w:p w:rsidR="00183890" w:rsidRPr="00C9228F" w:rsidRDefault="00F559A5" w:rsidP="00C9228F">
                      <w:pPr>
                        <w:pStyle w:val="Body"/>
                        <w:tabs>
                          <w:tab w:val="right" w:pos="10766"/>
                        </w:tabs>
                        <w:rPr>
                          <w:rFonts w:eastAsia="Arial"/>
                          <w:i/>
                          <w:iCs/>
                          <w:color w:val="FFFFFF"/>
                          <w:sz w:val="18"/>
                          <w:szCs w:val="18"/>
                          <w:u w:color="FFFFFF"/>
                        </w:rPr>
                      </w:pPr>
                      <w:r w:rsidRPr="00F559A5">
                        <w:rPr>
                          <w:i/>
                          <w:iCs/>
                          <w:color w:val="FFFFFF"/>
                          <w:sz w:val="18"/>
                          <w:szCs w:val="18"/>
                          <w:u w:color="FFFFFF"/>
                          <w:lang w:val="es-ES"/>
                        </w:rPr>
                        <w:t>El contenido de</w:t>
                      </w:r>
                      <w:r w:rsidR="00183890" w:rsidRPr="00F559A5">
                        <w:rPr>
                          <w:i/>
                          <w:iCs/>
                          <w:color w:val="FFFFFF"/>
                          <w:sz w:val="18"/>
                          <w:szCs w:val="18"/>
                          <w:u w:color="FFFFFF"/>
                          <w:lang w:val="es-ES"/>
                        </w:rPr>
                        <w:t xml:space="preserve"> AdvancED® </w:t>
                      </w:r>
                      <w:r w:rsidRPr="00F559A5">
                        <w:rPr>
                          <w:i/>
                          <w:iCs/>
                          <w:color w:val="FFFFFF"/>
                          <w:sz w:val="18"/>
                          <w:szCs w:val="18"/>
                          <w:u w:color="FFFFFF"/>
                          <w:lang w:val="es-ES"/>
                        </w:rPr>
                        <w:t>se utiliza con su permiso</w:t>
                      </w:r>
                      <w:bookmarkStart w:id="1" w:name="_GoBack"/>
                      <w:bookmarkEnd w:id="1"/>
                      <w:r w:rsidR="00183890" w:rsidRPr="00F559A5">
                        <w:rPr>
                          <w:i/>
                          <w:iCs/>
                          <w:color w:val="FFFFFF"/>
                          <w:sz w:val="18"/>
                          <w:szCs w:val="18"/>
                          <w:u w:color="FFFFFF"/>
                          <w:lang w:val="es-ES"/>
                        </w:rPr>
                        <w:t>.</w:t>
                      </w:r>
                      <w:r w:rsidR="00183890" w:rsidRPr="00F559A5">
                        <w:rPr>
                          <w:i/>
                          <w:iCs/>
                          <w:color w:val="FFFFFF"/>
                          <w:sz w:val="18"/>
                          <w:szCs w:val="18"/>
                          <w:u w:color="FFFFFF"/>
                          <w:lang w:val="es-ES"/>
                        </w:rPr>
                        <w:tab/>
                      </w:r>
                      <w:r w:rsidR="00A00979">
                        <w:rPr>
                          <w:i/>
                          <w:iCs/>
                          <w:color w:val="FFFFFF"/>
                          <w:sz w:val="18"/>
                          <w:szCs w:val="18"/>
                          <w:u w:color="FFFFFF"/>
                        </w:rPr>
                        <w:t>Augosto</w:t>
                      </w:r>
                      <w:r w:rsidR="00183890">
                        <w:rPr>
                          <w:i/>
                          <w:iCs/>
                          <w:color w:val="FFFFFF"/>
                          <w:sz w:val="18"/>
                          <w:szCs w:val="18"/>
                          <w:u w:color="FFFFFF"/>
                        </w:rPr>
                        <w:t xml:space="preserve"> 2019</w:t>
                      </w:r>
                    </w:p>
                  </w:txbxContent>
                </v:textbox>
                <w10:wrap type="square" anchory="line"/>
              </v:shape>
            </w:pict>
          </mc:Fallback>
        </mc:AlternateContent>
      </w:r>
      <w:r>
        <w:rPr>
          <w:lang w:val="es-ES_tradnl"/>
        </w:rPr>
        <w:br w:type="page"/>
      </w:r>
    </w:p>
    <w:p w14:paraId="34ADD9E8" w14:textId="77777777" w:rsidR="0039617A" w:rsidRDefault="00212975">
      <w:pPr>
        <w:pStyle w:val="Heading2"/>
        <w:spacing w:before="0"/>
        <w:rPr>
          <w:rFonts w:ascii="Calibri" w:eastAsia="Calibri" w:hAnsi="Calibri" w:cs="Calibri"/>
          <w:lang w:val="es-ES_tradnl"/>
        </w:rPr>
      </w:pPr>
      <w:r>
        <w:rPr>
          <w:rFonts w:ascii="Calibri" w:eastAsia="Calibri" w:hAnsi="Calibri" w:cs="Calibri"/>
          <w:lang w:val="es-ES_tradnl"/>
        </w:rPr>
        <w:lastRenderedPageBreak/>
        <w:t>Introducción</w:t>
      </w:r>
    </w:p>
    <w:p w14:paraId="0C8D6902" w14:textId="77777777" w:rsidR="0039617A" w:rsidRDefault="00212975">
      <w:pPr>
        <w:pStyle w:val="BodyText"/>
        <w:spacing w:after="0"/>
        <w:rPr>
          <w:sz w:val="22"/>
          <w:szCs w:val="22"/>
          <w:lang w:val="es-ES_tradnl"/>
        </w:rPr>
      </w:pPr>
      <w:r>
        <w:rPr>
          <w:sz w:val="22"/>
          <w:szCs w:val="22"/>
          <w:lang w:val="es-ES_tradnl"/>
        </w:rPr>
        <w:t>El proceso de acreditación ICAA se basa en el principio bíblico de la necesidad de testigos externos para determinar y validar la credibilidad de uno (Juan 5:31, Hechos 2:22, 2 Corintios 13:16). Basado en este principio fundamental, ICAA ha desarrollado un proceso de acreditación que tiene varios pasos para proporcionar un testimonio de primera mano y la validación de la credibilidad de una escuela. Es importante tener en cuenta que la acreditación de ICAA es mucho más un proceso que un resultado. Mientras que logra la acreditación, la escuela debe demostrar que ha alcanzado y continúa manteniendo los niveles requeridos de calidad en sus programas, operaciones y prácticas, el proceso de lograr la acreditación inspirará e impulsará a la escuela a crecer y madurar continuamente a medida que se convierte en la escuela que Dios ha llamado a ser. El enfoque y el avance de la acreditación de ICAA, entonces, se encuentran siempre en un proceso de mejora continua.</w:t>
      </w:r>
    </w:p>
    <w:p w14:paraId="28022F65" w14:textId="77777777" w:rsidR="0039617A" w:rsidRDefault="0039617A">
      <w:pPr>
        <w:pStyle w:val="BodyText"/>
        <w:spacing w:after="0"/>
        <w:rPr>
          <w:sz w:val="22"/>
          <w:szCs w:val="22"/>
          <w:lang w:val="es-ES_tradnl"/>
        </w:rPr>
      </w:pPr>
    </w:p>
    <w:p w14:paraId="76E0FBF9" w14:textId="77777777" w:rsidR="0039617A" w:rsidRDefault="00212975">
      <w:pPr>
        <w:pStyle w:val="BodyText"/>
        <w:spacing w:after="0"/>
        <w:rPr>
          <w:sz w:val="22"/>
          <w:szCs w:val="22"/>
          <w:lang w:val="es-ES_tradnl"/>
        </w:rPr>
      </w:pPr>
      <w:r>
        <w:rPr>
          <w:sz w:val="22"/>
          <w:szCs w:val="22"/>
          <w:lang w:val="es-ES_tradnl"/>
        </w:rPr>
        <w:t xml:space="preserve">Un componente principal del proceso de acreditación de ICAA, es el requisito de que las escuelas participen en una auto-reflexión, exhaustiva e integral. La finalización del Diagnóstico de preparación para la acreditación es el requisito inicial que debe completar al comenzar el proceso de acreditación. Además, completar esta actividad lo ayudará a usted, y a otros, a determinar si su institución tiene la capacidad de buscar y lograr la acreditación de ICAA. La finalización del </w:t>
      </w:r>
      <w:r>
        <w:rPr>
          <w:i/>
          <w:iCs/>
          <w:sz w:val="22"/>
          <w:szCs w:val="22"/>
          <w:lang w:val="es-ES_tradnl"/>
        </w:rPr>
        <w:t>Diagnóstico de preparación para la acreditación</w:t>
      </w:r>
      <w:r>
        <w:rPr>
          <w:sz w:val="22"/>
          <w:szCs w:val="22"/>
          <w:lang w:val="es-ES_tradnl"/>
        </w:rPr>
        <w:t xml:space="preserve"> también proporciona un marco inicial que puede guiar a la escuela, a medida que lleva a cabo su autoevaluación integral, a trabajar para completar el proceso de Revisión interna.</w:t>
      </w:r>
    </w:p>
    <w:p w14:paraId="302F67D5" w14:textId="77777777" w:rsidR="0039617A" w:rsidRDefault="00212975">
      <w:pPr>
        <w:pStyle w:val="BodyText"/>
        <w:spacing w:after="0"/>
        <w:rPr>
          <w:sz w:val="22"/>
          <w:szCs w:val="22"/>
          <w:lang w:val="es-ES_tradnl"/>
        </w:rPr>
      </w:pPr>
      <w:r>
        <w:rPr>
          <w:sz w:val="22"/>
          <w:szCs w:val="22"/>
          <w:lang w:val="es-ES_tradnl"/>
        </w:rPr>
        <w:t xml:space="preserve"> </w:t>
      </w:r>
    </w:p>
    <w:p w14:paraId="25AF3145" w14:textId="77777777" w:rsidR="0039617A" w:rsidRDefault="00212975">
      <w:pPr>
        <w:pStyle w:val="Heading2"/>
        <w:spacing w:before="0"/>
        <w:rPr>
          <w:rFonts w:ascii="Calibri" w:eastAsia="Calibri" w:hAnsi="Calibri" w:cs="Calibri"/>
          <w:lang w:val="es-ES_tradnl"/>
        </w:rPr>
      </w:pPr>
      <w:r>
        <w:rPr>
          <w:rFonts w:ascii="Calibri" w:eastAsia="Calibri" w:hAnsi="Calibri" w:cs="Calibri"/>
          <w:lang w:val="es-ES_tradnl"/>
        </w:rPr>
        <w:t>Definición del perfil de la escuela</w:t>
      </w:r>
    </w:p>
    <w:p w14:paraId="4D01E434" w14:textId="77777777" w:rsidR="0039617A" w:rsidRDefault="00212975">
      <w:pPr>
        <w:pStyle w:val="Heading2"/>
        <w:spacing w:before="0"/>
        <w:rPr>
          <w:rFonts w:ascii="Calibri" w:eastAsia="Calibri" w:hAnsi="Calibri" w:cs="Calibri"/>
          <w:b w:val="0"/>
          <w:bCs w:val="0"/>
          <w:sz w:val="22"/>
          <w:szCs w:val="22"/>
          <w:lang w:val="es-ES_tradnl"/>
        </w:rPr>
      </w:pPr>
      <w:r>
        <w:rPr>
          <w:rFonts w:ascii="Calibri" w:eastAsia="Calibri" w:hAnsi="Calibri" w:cs="Calibri"/>
          <w:b w:val="0"/>
          <w:bCs w:val="0"/>
          <w:sz w:val="22"/>
          <w:szCs w:val="22"/>
          <w:lang w:val="es-ES_tradnl"/>
        </w:rPr>
        <w:t>La sección del Perfil Escolar y Resumen Institucional Ejecutivo, es una serie de preguntas diseñadas para obtener información demográfica y otra información general sobre la escuela. El Perfil Escolar y el Resumen Institucional Ejecutivo están diseñados para proporcionar a las partes interesadas y a otros un perfil básico de la escuela y una narrativa ampliada que ofrece una descripción general de la misma y su comunidad, y brinda a la escuela una oportunidad para que cuente su historia.</w:t>
      </w:r>
    </w:p>
    <w:p w14:paraId="5C9C8B4F" w14:textId="77777777" w:rsidR="0039617A" w:rsidRDefault="0039617A">
      <w:pPr>
        <w:pStyle w:val="Body"/>
        <w:rPr>
          <w:sz w:val="22"/>
          <w:szCs w:val="22"/>
          <w:lang w:val="es-ES_tradnl"/>
        </w:rPr>
      </w:pPr>
    </w:p>
    <w:p w14:paraId="7C994F87" w14:textId="77777777" w:rsidR="0039617A" w:rsidRDefault="00212975">
      <w:pPr>
        <w:pStyle w:val="Heading2"/>
        <w:spacing w:before="0"/>
        <w:rPr>
          <w:rFonts w:ascii="Calibri" w:eastAsia="Calibri" w:hAnsi="Calibri" w:cs="Calibri"/>
          <w:lang w:val="es-ES_tradnl"/>
        </w:rPr>
      </w:pPr>
      <w:r>
        <w:rPr>
          <w:rFonts w:ascii="Calibri" w:eastAsia="Calibri" w:hAnsi="Calibri" w:cs="Calibri"/>
          <w:lang w:val="es-ES_tradnl"/>
        </w:rPr>
        <w:t>Definición de las garantías</w:t>
      </w:r>
    </w:p>
    <w:p w14:paraId="208CFB96" w14:textId="77777777" w:rsidR="0039617A" w:rsidRDefault="00212975">
      <w:pPr>
        <w:pStyle w:val="Heading2"/>
        <w:spacing w:before="0"/>
        <w:rPr>
          <w:rFonts w:ascii="Calibri" w:eastAsia="Calibri" w:hAnsi="Calibri" w:cs="Calibri"/>
          <w:b w:val="0"/>
          <w:bCs w:val="0"/>
          <w:sz w:val="22"/>
          <w:szCs w:val="22"/>
          <w:lang w:val="es-ES_tradnl"/>
        </w:rPr>
      </w:pPr>
      <w:r>
        <w:rPr>
          <w:rFonts w:ascii="Calibri" w:eastAsia="Calibri" w:hAnsi="Calibri" w:cs="Calibri"/>
          <w:b w:val="0"/>
          <w:bCs w:val="0"/>
          <w:sz w:val="22"/>
          <w:szCs w:val="22"/>
          <w:lang w:val="es-ES_tradnl"/>
        </w:rPr>
        <w:t>Las Garantías de ICAA son declaraciones de prácticas que son fundamentales para establecer y mantener la identidad cristiana única y la cultura de una escuela cristiana, así como prácticas que son fundamentales para las operaciones legales, establecer y mantener la estabilidad, la responsabilidad financiera, la seguridad y un enfoque en mejora escolar.</w:t>
      </w:r>
    </w:p>
    <w:p w14:paraId="5B9C619D" w14:textId="77777777" w:rsidR="0039617A" w:rsidRDefault="0039617A">
      <w:pPr>
        <w:pStyle w:val="Body"/>
        <w:rPr>
          <w:sz w:val="22"/>
          <w:szCs w:val="22"/>
          <w:lang w:val="es-ES_tradnl"/>
        </w:rPr>
      </w:pPr>
    </w:p>
    <w:p w14:paraId="19599FC0" w14:textId="77777777" w:rsidR="0039617A" w:rsidRDefault="00212975">
      <w:pPr>
        <w:pStyle w:val="Heading2"/>
        <w:spacing w:before="0"/>
        <w:rPr>
          <w:rFonts w:ascii="Calibri" w:eastAsia="Calibri" w:hAnsi="Calibri" w:cs="Calibri"/>
          <w:lang w:val="es-ES_tradnl"/>
        </w:rPr>
      </w:pPr>
      <w:r>
        <w:rPr>
          <w:rFonts w:ascii="Calibri" w:eastAsia="Calibri" w:hAnsi="Calibri" w:cs="Calibri"/>
          <w:lang w:val="es-ES_tradnl"/>
        </w:rPr>
        <w:t>Definición de dominios, estándares y niveles de rendimiento</w:t>
      </w:r>
    </w:p>
    <w:p w14:paraId="1E5248D1" w14:textId="77777777" w:rsidR="0039617A" w:rsidRDefault="00212975">
      <w:pPr>
        <w:pStyle w:val="BodyText"/>
        <w:rPr>
          <w:sz w:val="22"/>
          <w:szCs w:val="22"/>
          <w:lang w:val="es-ES_tradnl"/>
        </w:rPr>
      </w:pPr>
      <w:r>
        <w:rPr>
          <w:sz w:val="22"/>
          <w:szCs w:val="22"/>
          <w:lang w:val="es-ES_tradnl"/>
        </w:rPr>
        <w:t xml:space="preserve">Los dominios son declaraciones que definen la capacidad de una escuela para proporcionar calidad y cumplir con las rigurosas demandas de mejora continua. Los cuatro dominios son: Dominio de contexto cultural, Dominio de capacidad de liderazgo, Dominio de aprendizaje y Dominio de capacidad de recursos. Además, si la escuela tiene un programa de aprendizaje temprano por debajo del jardín de niños de 5 años, habrá un quinto dominio de capacidad de aprendizaje temprano. Cada dominio está definido además por estándares, que, a su vez, están definidos por rúbricas de rendimiento de cuatro niveles. El rendimiento de la escuela para cada estándar se evaluará en una escala de uno a cuatro. </w:t>
      </w:r>
    </w:p>
    <w:p w14:paraId="55C03904" w14:textId="77777777" w:rsidR="0039617A" w:rsidRDefault="00212975">
      <w:pPr>
        <w:pStyle w:val="Heading2"/>
        <w:spacing w:before="0"/>
        <w:rPr>
          <w:rFonts w:ascii="Calibri" w:eastAsia="Calibri" w:hAnsi="Calibri" w:cs="Calibri"/>
          <w:lang w:val="es-ES_tradnl"/>
        </w:rPr>
      </w:pPr>
      <w:r>
        <w:rPr>
          <w:rFonts w:ascii="Calibri" w:eastAsia="Calibri" w:hAnsi="Calibri" w:cs="Calibri"/>
          <w:lang w:val="es-ES_tradnl"/>
        </w:rPr>
        <w:t>Fortalezas y oportunidades de mejora narrativas</w:t>
      </w:r>
    </w:p>
    <w:p w14:paraId="4A58260B" w14:textId="77777777" w:rsidR="0039617A" w:rsidRDefault="00212975">
      <w:pPr>
        <w:pStyle w:val="BodyText"/>
        <w:rPr>
          <w:sz w:val="22"/>
          <w:szCs w:val="22"/>
          <w:lang w:val="es-ES_tradnl"/>
        </w:rPr>
      </w:pPr>
      <w:r>
        <w:rPr>
          <w:sz w:val="22"/>
          <w:szCs w:val="22"/>
          <w:lang w:val="es-ES_tradnl"/>
        </w:rPr>
        <w:t>Al final de cada sección de Dominio, hay dos secciones narrativas que le permiten ampliar y proporcionar una justificación para los puntajes que seleccionó para cada estándar. En estas secciones, puede describir las fortalezas de su institución según se relacionan con el dominio global respectivo, así como las oportunidades de mejora para ese dominio.</w:t>
      </w:r>
    </w:p>
    <w:p w14:paraId="32B85ACD" w14:textId="77777777" w:rsidR="0039617A" w:rsidRDefault="0039617A">
      <w:pPr>
        <w:pStyle w:val="BodyText"/>
        <w:rPr>
          <w:sz w:val="22"/>
          <w:szCs w:val="22"/>
          <w:lang w:val="es-ES_tradnl"/>
        </w:rPr>
      </w:pPr>
    </w:p>
    <w:p w14:paraId="6580260A" w14:textId="77777777" w:rsidR="0039617A" w:rsidRDefault="0039617A">
      <w:pPr>
        <w:pStyle w:val="BodyText"/>
        <w:rPr>
          <w:sz w:val="22"/>
          <w:szCs w:val="22"/>
          <w:lang w:val="es-ES_tradnl"/>
        </w:rPr>
      </w:pPr>
    </w:p>
    <w:p w14:paraId="004036FC" w14:textId="77777777" w:rsidR="0039617A" w:rsidRDefault="0039617A">
      <w:pPr>
        <w:pStyle w:val="BodyText"/>
        <w:rPr>
          <w:sz w:val="22"/>
          <w:szCs w:val="22"/>
          <w:lang w:val="es-ES_tradnl"/>
        </w:rPr>
      </w:pPr>
    </w:p>
    <w:p w14:paraId="3A8A23DC" w14:textId="77777777" w:rsidR="0039617A" w:rsidRDefault="00212975">
      <w:pPr>
        <w:pStyle w:val="Heading2"/>
        <w:spacing w:before="0"/>
        <w:rPr>
          <w:rFonts w:ascii="Calibri" w:eastAsia="Calibri" w:hAnsi="Calibri" w:cs="Calibri"/>
          <w:lang w:val="es-ES_tradnl"/>
        </w:rPr>
      </w:pPr>
      <w:r>
        <w:rPr>
          <w:rFonts w:ascii="Calibri" w:eastAsia="Calibri" w:hAnsi="Calibri" w:cs="Calibri"/>
          <w:lang w:val="es-ES_tradnl"/>
        </w:rPr>
        <w:t>Rendimiento estudiantil</w:t>
      </w:r>
    </w:p>
    <w:p w14:paraId="608E7F3F" w14:textId="77777777" w:rsidR="0039617A" w:rsidRDefault="00212975">
      <w:pPr>
        <w:pStyle w:val="BodyText"/>
        <w:rPr>
          <w:sz w:val="22"/>
          <w:szCs w:val="22"/>
          <w:lang w:val="es-ES_tradnl"/>
        </w:rPr>
      </w:pPr>
      <w:r>
        <w:rPr>
          <w:sz w:val="22"/>
          <w:szCs w:val="22"/>
          <w:lang w:val="es-ES_tradnl"/>
        </w:rPr>
        <w:t>Describa brevemente el rendimiento de sus alumnos en las evaluaciones que normalmente administra en su institución. Esto no tiene que ser un análisis estadístico completo, simplemente una breve descripción narrativa. Si es posible, brinde ejemplos de premios y / o hitos que su institución haya obtenido (Blue Ribbon o reconocimiento similar de estados u otras organizaciones, National Merit Scholars, premios de servicio comunitario, crecimiento espiritual, etc.).</w:t>
      </w:r>
    </w:p>
    <w:p w14:paraId="55B47152" w14:textId="77777777" w:rsidR="0039617A" w:rsidRDefault="00212975">
      <w:pPr>
        <w:pStyle w:val="Heading2"/>
        <w:spacing w:before="0"/>
        <w:rPr>
          <w:rFonts w:ascii="Calibri" w:eastAsia="Calibri" w:hAnsi="Calibri" w:cs="Calibri"/>
          <w:lang w:val="es-ES_tradnl"/>
        </w:rPr>
      </w:pPr>
      <w:r>
        <w:rPr>
          <w:rFonts w:ascii="Calibri" w:eastAsia="Calibri" w:hAnsi="Calibri" w:cs="Calibri"/>
          <w:lang w:val="es-ES_tradnl"/>
        </w:rPr>
        <w:t>Percepciones de la parte interesada</w:t>
      </w:r>
    </w:p>
    <w:p w14:paraId="066C440A" w14:textId="77777777" w:rsidR="0039617A" w:rsidRPr="00C9228F" w:rsidRDefault="00212975">
      <w:pPr>
        <w:pStyle w:val="Body"/>
        <w:spacing w:after="60"/>
        <w:rPr>
          <w:sz w:val="22"/>
          <w:szCs w:val="22"/>
          <w:lang w:val="es-ES"/>
        </w:rPr>
      </w:pPr>
      <w:r>
        <w:rPr>
          <w:sz w:val="22"/>
          <w:szCs w:val="22"/>
          <w:lang w:val="es-ES_tradnl"/>
        </w:rPr>
        <w:t>La percepción de los interesados es fundamental para el éxito, el crecimiento y la mejora de la escuela. Por esta razón, se les pide a las instituciones que informen cómo sus partes interesadas internas y externas califican la calidad de la institución. Si ha administrado algún tipo de encuesta a partes interesadas, proporcione una breve reseña de los resultados. Si no ha administrado encuestas formales, escriba una breve sinopsis de comentarios, quejas o testimonios que tenga de los interesados.</w:t>
      </w:r>
    </w:p>
    <w:p w14:paraId="027AE0AB" w14:textId="77777777" w:rsidR="0039617A" w:rsidRDefault="00212975">
      <w:pPr>
        <w:pStyle w:val="Heading2"/>
        <w:rPr>
          <w:rFonts w:ascii="Calibri" w:eastAsia="Calibri" w:hAnsi="Calibri" w:cs="Calibri"/>
          <w:lang w:val="es-ES_tradnl"/>
        </w:rPr>
      </w:pPr>
      <w:r>
        <w:rPr>
          <w:rFonts w:ascii="Calibri" w:eastAsia="Calibri" w:hAnsi="Calibri" w:cs="Calibri"/>
          <w:lang w:val="es-ES_tradnl"/>
        </w:rPr>
        <w:t>Instrucciones para completar el informe</w:t>
      </w:r>
    </w:p>
    <w:p w14:paraId="3F09B9F7" w14:textId="77777777" w:rsidR="0039617A" w:rsidRDefault="00212975">
      <w:pPr>
        <w:pStyle w:val="BodyText"/>
        <w:rPr>
          <w:sz w:val="22"/>
          <w:szCs w:val="22"/>
          <w:lang w:val="es-ES_tradnl"/>
        </w:rPr>
      </w:pPr>
      <w:r>
        <w:rPr>
          <w:sz w:val="22"/>
          <w:szCs w:val="22"/>
          <w:lang w:val="es-ES_tradnl"/>
        </w:rPr>
        <w:t xml:space="preserve">Para completar el </w:t>
      </w:r>
      <w:r>
        <w:rPr>
          <w:i/>
          <w:iCs/>
          <w:sz w:val="22"/>
          <w:szCs w:val="22"/>
          <w:lang w:val="es-ES_tradnl"/>
        </w:rPr>
        <w:t>Diagnóstico de preparación para la acreditación</w:t>
      </w:r>
      <w:r>
        <w:rPr>
          <w:sz w:val="22"/>
          <w:szCs w:val="22"/>
          <w:lang w:val="es-ES_tradnl"/>
        </w:rPr>
        <w:t xml:space="preserve">, considere los siguientes pasos: </w:t>
      </w:r>
    </w:p>
    <w:p w14:paraId="73301B43" w14:textId="77777777" w:rsidR="0039617A" w:rsidRDefault="00212975">
      <w:pPr>
        <w:pStyle w:val="BodyText"/>
        <w:rPr>
          <w:sz w:val="22"/>
          <w:szCs w:val="22"/>
          <w:lang w:val="es-ES_tradnl"/>
        </w:rPr>
      </w:pPr>
      <w:r>
        <w:rPr>
          <w:sz w:val="22"/>
          <w:szCs w:val="22"/>
          <w:lang w:val="es-ES_tradnl"/>
        </w:rPr>
        <w:t>1. Descargue y lea detenidamente la Guía de autoevaluación de ICAA para escuelas (que incluye garantías, dominios, estándares y niveles de rendimiento).</w:t>
      </w:r>
    </w:p>
    <w:p w14:paraId="1792C4B7" w14:textId="77777777" w:rsidR="0039617A" w:rsidRDefault="00212975">
      <w:pPr>
        <w:pStyle w:val="BodyText"/>
        <w:rPr>
          <w:sz w:val="22"/>
          <w:szCs w:val="22"/>
          <w:lang w:val="es-ES_tradnl"/>
        </w:rPr>
      </w:pPr>
      <w:r>
        <w:rPr>
          <w:sz w:val="22"/>
          <w:szCs w:val="22"/>
          <w:lang w:val="es-ES_tradnl"/>
        </w:rPr>
        <w:t>2. En este documento, complete el Perfil de la escuela y el Resumen institucional ejecutivo.</w:t>
      </w:r>
    </w:p>
    <w:p w14:paraId="74915F31" w14:textId="77777777" w:rsidR="0039617A" w:rsidRDefault="00212975">
      <w:pPr>
        <w:pStyle w:val="BodyText"/>
        <w:rPr>
          <w:sz w:val="22"/>
          <w:szCs w:val="22"/>
          <w:lang w:val="es-ES_tradnl"/>
        </w:rPr>
      </w:pPr>
      <w:r>
        <w:rPr>
          <w:sz w:val="22"/>
          <w:szCs w:val="22"/>
          <w:lang w:val="es-ES_tradnl"/>
        </w:rPr>
        <w:t>3. Lea cada garantía y responda "sí" o "no" según corresponda para esa Garantía.</w:t>
      </w:r>
    </w:p>
    <w:p w14:paraId="07FDDC48" w14:textId="77777777" w:rsidR="0039617A" w:rsidRDefault="00212975">
      <w:pPr>
        <w:pStyle w:val="BodyText"/>
        <w:rPr>
          <w:sz w:val="22"/>
          <w:szCs w:val="22"/>
          <w:lang w:val="es-ES_tradnl"/>
        </w:rPr>
      </w:pPr>
      <w:r>
        <w:rPr>
          <w:sz w:val="22"/>
          <w:szCs w:val="22"/>
          <w:lang w:val="es-ES_tradnl"/>
        </w:rPr>
        <w:t>4. Califique cada Estándar en una escala de 1 (no cumplimos muy bien con este estándar) a 4 (cumplimos totalmente este estándar) que refleje con más precisión el estado de su escuela.</w:t>
      </w:r>
    </w:p>
    <w:p w14:paraId="30F864D6" w14:textId="77777777" w:rsidR="0039617A" w:rsidRDefault="00212975">
      <w:pPr>
        <w:pStyle w:val="BodyText"/>
        <w:rPr>
          <w:sz w:val="22"/>
          <w:szCs w:val="22"/>
          <w:lang w:val="es-ES_tradnl"/>
        </w:rPr>
      </w:pPr>
      <w:r>
        <w:rPr>
          <w:sz w:val="22"/>
          <w:szCs w:val="22"/>
          <w:lang w:val="es-ES_tradnl"/>
        </w:rPr>
        <w:t>5. Escribe una breve respuesta sobre las fortalezas y las oportunidades de mejora para cada estándar. Sea conciso en sus respuestas, centrándose en la calidad y la profundidad sobre la cantidad.</w:t>
      </w:r>
    </w:p>
    <w:p w14:paraId="444145CD" w14:textId="77777777" w:rsidR="0039617A" w:rsidRDefault="00212975">
      <w:pPr>
        <w:pStyle w:val="BodyText"/>
        <w:rPr>
          <w:sz w:val="22"/>
          <w:szCs w:val="22"/>
          <w:lang w:val="es-ES_tradnl"/>
        </w:rPr>
      </w:pPr>
      <w:r>
        <w:rPr>
          <w:sz w:val="22"/>
          <w:szCs w:val="22"/>
          <w:lang w:val="es-ES_tradnl"/>
        </w:rPr>
        <w:t>6. Después de completar las calificaciones de todos los estándares, responda a las indicaciones para el rendimiento del estudiante y las percepciones de las partes interesadas.</w:t>
      </w:r>
    </w:p>
    <w:p w14:paraId="171F9E12" w14:textId="77777777" w:rsidR="0039617A" w:rsidRDefault="00212975">
      <w:pPr>
        <w:pStyle w:val="BodyText"/>
        <w:rPr>
          <w:sz w:val="22"/>
          <w:szCs w:val="22"/>
          <w:lang w:val="es-ES_tradnl"/>
        </w:rPr>
      </w:pPr>
      <w:r>
        <w:rPr>
          <w:sz w:val="22"/>
          <w:szCs w:val="22"/>
          <w:lang w:val="es-ES_tradnl"/>
        </w:rPr>
        <w:t>7. Después de completar el informe, envíe una copia por correo electrónico a su presidente de ICAA y a las oficinas de ICAA.</w:t>
      </w:r>
    </w:p>
    <w:p w14:paraId="32FFCECA" w14:textId="77777777" w:rsidR="0039617A" w:rsidRPr="00C9228F" w:rsidRDefault="00212975">
      <w:pPr>
        <w:pStyle w:val="Body"/>
        <w:rPr>
          <w:lang w:val="es-ES"/>
        </w:rPr>
      </w:pPr>
      <w:r>
        <w:rPr>
          <w:b/>
          <w:bCs/>
          <w:sz w:val="28"/>
          <w:szCs w:val="28"/>
          <w:lang w:val="es-ES_tradnl"/>
        </w:rPr>
        <w:br w:type="page"/>
      </w:r>
    </w:p>
    <w:p w14:paraId="1AACE258" w14:textId="77777777" w:rsidR="0039617A" w:rsidRPr="00C9228F" w:rsidRDefault="00212975">
      <w:pPr>
        <w:pStyle w:val="Body"/>
        <w:spacing w:line="260" w:lineRule="exact"/>
        <w:rPr>
          <w:b/>
          <w:bCs/>
          <w:sz w:val="32"/>
          <w:szCs w:val="32"/>
          <w:lang w:val="es-ES"/>
        </w:rPr>
      </w:pPr>
      <w:r>
        <w:rPr>
          <w:b/>
          <w:bCs/>
          <w:sz w:val="28"/>
          <w:szCs w:val="28"/>
          <w:lang w:val="es-ES_tradnl"/>
        </w:rPr>
        <w:lastRenderedPageBreak/>
        <w:t xml:space="preserve">Perfil de la </w:t>
      </w:r>
      <w:r w:rsidR="007E3986">
        <w:rPr>
          <w:b/>
          <w:bCs/>
          <w:sz w:val="28"/>
          <w:szCs w:val="28"/>
          <w:lang w:val="es-ES_tradnl"/>
        </w:rPr>
        <w:t>E</w:t>
      </w:r>
      <w:r>
        <w:rPr>
          <w:b/>
          <w:bCs/>
          <w:sz w:val="28"/>
          <w:szCs w:val="28"/>
          <w:lang w:val="es-ES_tradnl"/>
        </w:rPr>
        <w:t xml:space="preserve">scuela y </w:t>
      </w:r>
      <w:r w:rsidR="007E3986">
        <w:rPr>
          <w:b/>
          <w:bCs/>
          <w:sz w:val="28"/>
          <w:szCs w:val="28"/>
          <w:lang w:val="es-ES_tradnl"/>
        </w:rPr>
        <w:t>R</w:t>
      </w:r>
      <w:r>
        <w:rPr>
          <w:b/>
          <w:bCs/>
          <w:sz w:val="28"/>
          <w:szCs w:val="28"/>
          <w:lang w:val="es-ES_tradnl"/>
        </w:rPr>
        <w:t xml:space="preserve">esumen </w:t>
      </w:r>
      <w:r w:rsidR="007E3986">
        <w:rPr>
          <w:b/>
          <w:bCs/>
          <w:sz w:val="28"/>
          <w:szCs w:val="28"/>
          <w:lang w:val="es-ES_tradnl"/>
        </w:rPr>
        <w:t>I</w:t>
      </w:r>
      <w:r>
        <w:rPr>
          <w:b/>
          <w:bCs/>
          <w:sz w:val="28"/>
          <w:szCs w:val="28"/>
          <w:lang w:val="es-ES_tradnl"/>
        </w:rPr>
        <w:t xml:space="preserve">nstitucional </w:t>
      </w:r>
      <w:r w:rsidR="007E3986">
        <w:rPr>
          <w:b/>
          <w:bCs/>
          <w:sz w:val="28"/>
          <w:szCs w:val="28"/>
          <w:lang w:val="es-ES_tradnl"/>
        </w:rPr>
        <w:t>E</w:t>
      </w:r>
      <w:r>
        <w:rPr>
          <w:b/>
          <w:bCs/>
          <w:sz w:val="28"/>
          <w:szCs w:val="28"/>
          <w:lang w:val="es-ES_tradnl"/>
        </w:rPr>
        <w:t xml:space="preserve">jecutivo </w:t>
      </w:r>
    </w:p>
    <w:p w14:paraId="7573FDF7" w14:textId="77777777" w:rsidR="007E3986" w:rsidRDefault="007E3986">
      <w:pPr>
        <w:pStyle w:val="Body"/>
        <w:spacing w:line="260" w:lineRule="exact"/>
        <w:rPr>
          <w:sz w:val="26"/>
          <w:szCs w:val="26"/>
          <w:lang w:val="es-ES"/>
        </w:rPr>
      </w:pPr>
    </w:p>
    <w:p w14:paraId="7DE2EF2D" w14:textId="77777777" w:rsidR="007E3986" w:rsidRDefault="007E3986">
      <w:pPr>
        <w:pStyle w:val="Body"/>
        <w:spacing w:line="260" w:lineRule="exact"/>
        <w:rPr>
          <w:lang w:val="es-ES"/>
        </w:rPr>
      </w:pPr>
    </w:p>
    <w:p w14:paraId="05FE9AB2" w14:textId="77777777" w:rsidR="0039617A" w:rsidRPr="007E3986" w:rsidRDefault="007E3986" w:rsidP="00BE72E1">
      <w:pPr>
        <w:pStyle w:val="Body"/>
        <w:pBdr>
          <w:top w:val="single" w:sz="4" w:space="7" w:color="auto"/>
          <w:left w:val="single" w:sz="4" w:space="1" w:color="auto"/>
          <w:bottom w:val="single" w:sz="4" w:space="1" w:color="auto"/>
          <w:right w:val="single" w:sz="4" w:space="1" w:color="auto"/>
        </w:pBdr>
        <w:tabs>
          <w:tab w:val="left" w:pos="5760"/>
        </w:tabs>
        <w:spacing w:after="120"/>
        <w:rPr>
          <w:i/>
          <w:iCs/>
          <w:sz w:val="22"/>
          <w:szCs w:val="22"/>
          <w:u w:val="single"/>
          <w:lang w:val="es-ES"/>
        </w:rPr>
      </w:pPr>
      <w:r w:rsidRPr="007E3986">
        <w:rPr>
          <w:sz w:val="22"/>
          <w:szCs w:val="22"/>
          <w:lang w:val="es-ES"/>
        </w:rPr>
        <w:t>Nombre de la Escuela</w:t>
      </w:r>
      <w:r w:rsidR="00212975">
        <w:rPr>
          <w:sz w:val="22"/>
          <w:szCs w:val="22"/>
          <w:lang w:val="es-ES"/>
        </w:rPr>
        <w:t>:</w:t>
      </w:r>
      <w:r w:rsidRPr="007E3986">
        <w:rPr>
          <w:sz w:val="22"/>
          <w:szCs w:val="22"/>
          <w:lang w:val="es-ES"/>
        </w:rPr>
        <w:t xml:space="preserve">  </w:t>
      </w:r>
      <w:r w:rsidRPr="007E3986">
        <w:rPr>
          <w:b/>
          <w:bCs/>
          <w:sz w:val="22"/>
          <w:szCs w:val="22"/>
          <w:u w:val="single"/>
          <w:lang w:val="es-ES"/>
        </w:rPr>
        <w:fldChar w:fldCharType="begin">
          <w:ffData>
            <w:name w:val="Text1"/>
            <w:enabled/>
            <w:calcOnExit w:val="0"/>
            <w:textInput/>
          </w:ffData>
        </w:fldChar>
      </w:r>
      <w:bookmarkStart w:id="0" w:name="Text1"/>
      <w:r w:rsidRPr="007E3986">
        <w:rPr>
          <w:b/>
          <w:bCs/>
          <w:sz w:val="22"/>
          <w:szCs w:val="22"/>
          <w:u w:val="single"/>
          <w:lang w:val="es-ES"/>
        </w:rPr>
        <w:instrText xml:space="preserve"> FORMTEXT </w:instrText>
      </w:r>
      <w:r w:rsidRPr="007E3986">
        <w:rPr>
          <w:b/>
          <w:bCs/>
          <w:sz w:val="22"/>
          <w:szCs w:val="22"/>
          <w:u w:val="single"/>
          <w:lang w:val="es-ES"/>
        </w:rPr>
      </w:r>
      <w:r w:rsidRPr="007E3986">
        <w:rPr>
          <w:b/>
          <w:bCs/>
          <w:sz w:val="22"/>
          <w:szCs w:val="22"/>
          <w:u w:val="single"/>
          <w:lang w:val="es-ES"/>
        </w:rPr>
        <w:fldChar w:fldCharType="separate"/>
      </w:r>
      <w:r w:rsidRPr="007E3986">
        <w:rPr>
          <w:b/>
          <w:bCs/>
          <w:noProof/>
          <w:sz w:val="22"/>
          <w:szCs w:val="22"/>
          <w:u w:val="single"/>
          <w:lang w:val="es-ES"/>
        </w:rPr>
        <w:t> </w:t>
      </w:r>
      <w:r w:rsidRPr="007E3986">
        <w:rPr>
          <w:b/>
          <w:bCs/>
          <w:noProof/>
          <w:sz w:val="22"/>
          <w:szCs w:val="22"/>
          <w:u w:val="single"/>
          <w:lang w:val="es-ES"/>
        </w:rPr>
        <w:t> </w:t>
      </w:r>
      <w:r w:rsidRPr="007E3986">
        <w:rPr>
          <w:b/>
          <w:bCs/>
          <w:noProof/>
          <w:sz w:val="22"/>
          <w:szCs w:val="22"/>
          <w:u w:val="single"/>
          <w:lang w:val="es-ES"/>
        </w:rPr>
        <w:t> </w:t>
      </w:r>
      <w:r w:rsidRPr="007E3986">
        <w:rPr>
          <w:b/>
          <w:bCs/>
          <w:noProof/>
          <w:sz w:val="22"/>
          <w:szCs w:val="22"/>
          <w:u w:val="single"/>
          <w:lang w:val="es-ES"/>
        </w:rPr>
        <w:t> </w:t>
      </w:r>
      <w:r w:rsidRPr="007E3986">
        <w:rPr>
          <w:b/>
          <w:bCs/>
          <w:noProof/>
          <w:sz w:val="22"/>
          <w:szCs w:val="22"/>
          <w:u w:val="single"/>
          <w:lang w:val="es-ES"/>
        </w:rPr>
        <w:t> </w:t>
      </w:r>
      <w:r w:rsidRPr="007E3986">
        <w:rPr>
          <w:b/>
          <w:bCs/>
          <w:sz w:val="22"/>
          <w:szCs w:val="22"/>
          <w:u w:val="single"/>
          <w:lang w:val="es-ES"/>
        </w:rPr>
        <w:fldChar w:fldCharType="end"/>
      </w:r>
      <w:bookmarkEnd w:id="0"/>
      <w:r w:rsidRPr="007E3986">
        <w:rPr>
          <w:i/>
          <w:iCs/>
          <w:sz w:val="22"/>
          <w:szCs w:val="22"/>
          <w:lang w:val="es-ES"/>
        </w:rPr>
        <w:tab/>
      </w:r>
      <w:r w:rsidR="00212975">
        <w:rPr>
          <w:i/>
          <w:iCs/>
          <w:sz w:val="22"/>
          <w:szCs w:val="22"/>
          <w:u w:val="single"/>
          <w:lang w:val="es-ES"/>
        </w:rPr>
        <w:t>Información de Contacto</w:t>
      </w:r>
    </w:p>
    <w:p w14:paraId="13815032" w14:textId="77777777" w:rsidR="007E3986" w:rsidRDefault="007E3986" w:rsidP="00BE72E1">
      <w:pPr>
        <w:pStyle w:val="Body"/>
        <w:pBdr>
          <w:top w:val="single" w:sz="4" w:space="7" w:color="auto"/>
          <w:left w:val="single" w:sz="4" w:space="1" w:color="auto"/>
          <w:bottom w:val="single" w:sz="4" w:space="1" w:color="auto"/>
          <w:right w:val="single" w:sz="4" w:space="1" w:color="auto"/>
        </w:pBdr>
        <w:tabs>
          <w:tab w:val="left" w:pos="5760"/>
        </w:tabs>
        <w:spacing w:after="120"/>
        <w:rPr>
          <w:sz w:val="22"/>
          <w:szCs w:val="22"/>
          <w:u w:val="single"/>
        </w:rPr>
      </w:pPr>
      <w:r w:rsidRPr="00212975">
        <w:rPr>
          <w:sz w:val="22"/>
          <w:szCs w:val="22"/>
          <w:lang w:val="es-ES"/>
        </w:rPr>
        <w:tab/>
      </w:r>
      <w:r w:rsidR="00212975">
        <w:rPr>
          <w:sz w:val="22"/>
          <w:szCs w:val="22"/>
          <w:lang w:val="es-ES"/>
        </w:rPr>
        <w:t>Nombre del Director</w:t>
      </w:r>
      <w:r w:rsidR="00212975" w:rsidRPr="00212975">
        <w:rPr>
          <w:sz w:val="22"/>
          <w:szCs w:val="22"/>
          <w:lang w:val="es-ES"/>
        </w:rPr>
        <w:t xml:space="preserve">:  </w:t>
      </w:r>
      <w:r w:rsidR="00212975">
        <w:rPr>
          <w:sz w:val="22"/>
          <w:szCs w:val="22"/>
          <w:u w:val="single"/>
        </w:rPr>
        <w:fldChar w:fldCharType="begin">
          <w:ffData>
            <w:name w:val="Text2"/>
            <w:enabled/>
            <w:calcOnExit w:val="0"/>
            <w:textInput/>
          </w:ffData>
        </w:fldChar>
      </w:r>
      <w:bookmarkStart w:id="1" w:name="Text2"/>
      <w:r w:rsidR="00212975" w:rsidRPr="00212975">
        <w:rPr>
          <w:sz w:val="22"/>
          <w:szCs w:val="22"/>
          <w:u w:val="single"/>
          <w:lang w:val="es-ES"/>
        </w:rPr>
        <w:instrText xml:space="preserve"> FORMTEXT </w:instrText>
      </w:r>
      <w:r w:rsidR="00212975">
        <w:rPr>
          <w:sz w:val="22"/>
          <w:szCs w:val="22"/>
          <w:u w:val="single"/>
        </w:rPr>
      </w:r>
      <w:r w:rsidR="00212975">
        <w:rPr>
          <w:sz w:val="22"/>
          <w:szCs w:val="22"/>
          <w:u w:val="single"/>
        </w:rPr>
        <w:fldChar w:fldCharType="separate"/>
      </w:r>
      <w:r w:rsidR="00212975">
        <w:rPr>
          <w:noProof/>
          <w:sz w:val="22"/>
          <w:szCs w:val="22"/>
          <w:u w:val="single"/>
        </w:rPr>
        <w:t> </w:t>
      </w:r>
      <w:r w:rsidR="00212975">
        <w:rPr>
          <w:noProof/>
          <w:sz w:val="22"/>
          <w:szCs w:val="22"/>
          <w:u w:val="single"/>
        </w:rPr>
        <w:t> </w:t>
      </w:r>
      <w:r w:rsidR="00212975">
        <w:rPr>
          <w:noProof/>
          <w:sz w:val="22"/>
          <w:szCs w:val="22"/>
          <w:u w:val="single"/>
        </w:rPr>
        <w:t> </w:t>
      </w:r>
      <w:r w:rsidR="00212975">
        <w:rPr>
          <w:noProof/>
          <w:sz w:val="22"/>
          <w:szCs w:val="22"/>
          <w:u w:val="single"/>
        </w:rPr>
        <w:t> </w:t>
      </w:r>
      <w:r w:rsidR="00212975">
        <w:rPr>
          <w:noProof/>
          <w:sz w:val="22"/>
          <w:szCs w:val="22"/>
          <w:u w:val="single"/>
        </w:rPr>
        <w:t> </w:t>
      </w:r>
      <w:r w:rsidR="00212975">
        <w:rPr>
          <w:sz w:val="22"/>
          <w:szCs w:val="22"/>
          <w:u w:val="single"/>
        </w:rPr>
        <w:fldChar w:fldCharType="end"/>
      </w:r>
      <w:bookmarkEnd w:id="1"/>
    </w:p>
    <w:p w14:paraId="62EE441C" w14:textId="77777777" w:rsidR="00212975" w:rsidRDefault="00212975" w:rsidP="00BE72E1">
      <w:pPr>
        <w:pStyle w:val="Body"/>
        <w:pBdr>
          <w:top w:val="single" w:sz="4" w:space="7" w:color="auto"/>
          <w:left w:val="single" w:sz="4" w:space="1" w:color="auto"/>
          <w:bottom w:val="single" w:sz="4" w:space="1" w:color="auto"/>
          <w:right w:val="single" w:sz="4" w:space="1" w:color="auto"/>
        </w:pBdr>
        <w:tabs>
          <w:tab w:val="left" w:pos="5760"/>
        </w:tabs>
        <w:spacing w:after="120"/>
        <w:rPr>
          <w:sz w:val="22"/>
          <w:szCs w:val="22"/>
          <w:u w:val="single"/>
          <w:lang w:val="es-ES"/>
        </w:rPr>
      </w:pPr>
      <w:r w:rsidRPr="00212975">
        <w:rPr>
          <w:sz w:val="22"/>
          <w:szCs w:val="22"/>
          <w:lang w:val="es-ES"/>
        </w:rPr>
        <w:t>Dirección de la Escuela</w:t>
      </w:r>
      <w:r>
        <w:rPr>
          <w:sz w:val="22"/>
          <w:szCs w:val="22"/>
          <w:lang w:val="es-ES"/>
        </w:rPr>
        <w:t xml:space="preserve">:  </w:t>
      </w:r>
      <w:r>
        <w:rPr>
          <w:sz w:val="22"/>
          <w:szCs w:val="22"/>
          <w:u w:val="single"/>
          <w:lang w:val="es-ES"/>
        </w:rPr>
        <w:fldChar w:fldCharType="begin">
          <w:ffData>
            <w:name w:val="Text3"/>
            <w:enabled/>
            <w:calcOnExit w:val="0"/>
            <w:textInput/>
          </w:ffData>
        </w:fldChar>
      </w:r>
      <w:bookmarkStart w:id="2" w:name="Text3"/>
      <w:r>
        <w:rPr>
          <w:sz w:val="22"/>
          <w:szCs w:val="22"/>
          <w:u w:val="single"/>
          <w:lang w:val="es-ES"/>
        </w:rPr>
        <w:instrText xml:space="preserve"> FORMTEXT </w:instrText>
      </w:r>
      <w:r>
        <w:rPr>
          <w:sz w:val="22"/>
          <w:szCs w:val="22"/>
          <w:u w:val="single"/>
          <w:lang w:val="es-ES"/>
        </w:rPr>
      </w:r>
      <w:r>
        <w:rPr>
          <w:sz w:val="22"/>
          <w:szCs w:val="22"/>
          <w:u w:val="single"/>
          <w:lang w:val="es-ES"/>
        </w:rPr>
        <w:fldChar w:fldCharType="separate"/>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sz w:val="22"/>
          <w:szCs w:val="22"/>
          <w:u w:val="single"/>
          <w:lang w:val="es-ES"/>
        </w:rPr>
        <w:fldChar w:fldCharType="end"/>
      </w:r>
      <w:bookmarkEnd w:id="2"/>
      <w:r>
        <w:rPr>
          <w:sz w:val="22"/>
          <w:szCs w:val="22"/>
          <w:lang w:val="es-ES"/>
        </w:rPr>
        <w:tab/>
        <w:t xml:space="preserve">Teléfono de la Escuela:  </w:t>
      </w:r>
      <w:r>
        <w:rPr>
          <w:sz w:val="22"/>
          <w:szCs w:val="22"/>
          <w:u w:val="single"/>
          <w:lang w:val="es-ES"/>
        </w:rPr>
        <w:fldChar w:fldCharType="begin">
          <w:ffData>
            <w:name w:val="Text4"/>
            <w:enabled/>
            <w:calcOnExit w:val="0"/>
            <w:textInput/>
          </w:ffData>
        </w:fldChar>
      </w:r>
      <w:bookmarkStart w:id="3" w:name="Text4"/>
      <w:r>
        <w:rPr>
          <w:sz w:val="22"/>
          <w:szCs w:val="22"/>
          <w:u w:val="single"/>
          <w:lang w:val="es-ES"/>
        </w:rPr>
        <w:instrText xml:space="preserve"> FORMTEXT </w:instrText>
      </w:r>
      <w:r>
        <w:rPr>
          <w:sz w:val="22"/>
          <w:szCs w:val="22"/>
          <w:u w:val="single"/>
          <w:lang w:val="es-ES"/>
        </w:rPr>
      </w:r>
      <w:r>
        <w:rPr>
          <w:sz w:val="22"/>
          <w:szCs w:val="22"/>
          <w:u w:val="single"/>
          <w:lang w:val="es-ES"/>
        </w:rPr>
        <w:fldChar w:fldCharType="separate"/>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sz w:val="22"/>
          <w:szCs w:val="22"/>
          <w:u w:val="single"/>
          <w:lang w:val="es-ES"/>
        </w:rPr>
        <w:fldChar w:fldCharType="end"/>
      </w:r>
      <w:bookmarkEnd w:id="3"/>
    </w:p>
    <w:p w14:paraId="69B7DDFB" w14:textId="77777777" w:rsidR="00212975" w:rsidRDefault="00212975" w:rsidP="00BE72E1">
      <w:pPr>
        <w:pStyle w:val="Body"/>
        <w:pBdr>
          <w:top w:val="single" w:sz="4" w:space="7" w:color="auto"/>
          <w:left w:val="single" w:sz="4" w:space="1" w:color="auto"/>
          <w:bottom w:val="single" w:sz="4" w:space="1" w:color="auto"/>
          <w:right w:val="single" w:sz="4" w:space="1" w:color="auto"/>
        </w:pBdr>
        <w:tabs>
          <w:tab w:val="left" w:pos="3870"/>
          <w:tab w:val="left" w:pos="5760"/>
        </w:tabs>
        <w:spacing w:after="120"/>
        <w:rPr>
          <w:sz w:val="22"/>
          <w:szCs w:val="22"/>
          <w:lang w:val="es-ES"/>
        </w:rPr>
      </w:pPr>
      <w:r>
        <w:rPr>
          <w:sz w:val="22"/>
          <w:szCs w:val="22"/>
          <w:lang w:val="es-ES"/>
        </w:rPr>
        <w:t xml:space="preserve">Ciudad:  </w:t>
      </w:r>
      <w:r>
        <w:rPr>
          <w:sz w:val="22"/>
          <w:szCs w:val="22"/>
          <w:u w:val="single"/>
          <w:lang w:val="es-ES"/>
        </w:rPr>
        <w:fldChar w:fldCharType="begin">
          <w:ffData>
            <w:name w:val="Text5"/>
            <w:enabled/>
            <w:calcOnExit w:val="0"/>
            <w:textInput/>
          </w:ffData>
        </w:fldChar>
      </w:r>
      <w:bookmarkStart w:id="4" w:name="Text5"/>
      <w:r>
        <w:rPr>
          <w:sz w:val="22"/>
          <w:szCs w:val="22"/>
          <w:u w:val="single"/>
          <w:lang w:val="es-ES"/>
        </w:rPr>
        <w:instrText xml:space="preserve"> FORMTEXT </w:instrText>
      </w:r>
      <w:r>
        <w:rPr>
          <w:sz w:val="22"/>
          <w:szCs w:val="22"/>
          <w:u w:val="single"/>
          <w:lang w:val="es-ES"/>
        </w:rPr>
      </w:r>
      <w:r>
        <w:rPr>
          <w:sz w:val="22"/>
          <w:szCs w:val="22"/>
          <w:u w:val="single"/>
          <w:lang w:val="es-ES"/>
        </w:rPr>
        <w:fldChar w:fldCharType="separate"/>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sz w:val="22"/>
          <w:szCs w:val="22"/>
          <w:u w:val="single"/>
          <w:lang w:val="es-ES"/>
        </w:rPr>
        <w:fldChar w:fldCharType="end"/>
      </w:r>
      <w:bookmarkEnd w:id="4"/>
      <w:r>
        <w:rPr>
          <w:sz w:val="22"/>
          <w:szCs w:val="22"/>
          <w:lang w:val="es-ES"/>
        </w:rPr>
        <w:tab/>
        <w:t xml:space="preserve">Estado:  </w:t>
      </w:r>
      <w:r>
        <w:rPr>
          <w:sz w:val="22"/>
          <w:szCs w:val="22"/>
          <w:u w:val="single"/>
          <w:lang w:val="es-ES"/>
        </w:rPr>
        <w:fldChar w:fldCharType="begin">
          <w:ffData>
            <w:name w:val="Text6"/>
            <w:enabled/>
            <w:calcOnExit w:val="0"/>
            <w:textInput/>
          </w:ffData>
        </w:fldChar>
      </w:r>
      <w:bookmarkStart w:id="5" w:name="Text6"/>
      <w:r>
        <w:rPr>
          <w:sz w:val="22"/>
          <w:szCs w:val="22"/>
          <w:u w:val="single"/>
          <w:lang w:val="es-ES"/>
        </w:rPr>
        <w:instrText xml:space="preserve"> FORMTEXT </w:instrText>
      </w:r>
      <w:r>
        <w:rPr>
          <w:sz w:val="22"/>
          <w:szCs w:val="22"/>
          <w:u w:val="single"/>
          <w:lang w:val="es-ES"/>
        </w:rPr>
      </w:r>
      <w:r>
        <w:rPr>
          <w:sz w:val="22"/>
          <w:szCs w:val="22"/>
          <w:u w:val="single"/>
          <w:lang w:val="es-ES"/>
        </w:rPr>
        <w:fldChar w:fldCharType="separate"/>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sz w:val="22"/>
          <w:szCs w:val="22"/>
          <w:u w:val="single"/>
          <w:lang w:val="es-ES"/>
        </w:rPr>
        <w:fldChar w:fldCharType="end"/>
      </w:r>
      <w:bookmarkEnd w:id="5"/>
      <w:r>
        <w:rPr>
          <w:sz w:val="22"/>
          <w:szCs w:val="22"/>
          <w:lang w:val="es-ES"/>
        </w:rPr>
        <w:tab/>
        <w:t xml:space="preserve">Correo de la Escuela:  </w:t>
      </w:r>
      <w:r>
        <w:rPr>
          <w:sz w:val="22"/>
          <w:szCs w:val="22"/>
          <w:u w:val="single"/>
          <w:lang w:val="es-ES"/>
        </w:rPr>
        <w:fldChar w:fldCharType="begin">
          <w:ffData>
            <w:name w:val="Text7"/>
            <w:enabled/>
            <w:calcOnExit w:val="0"/>
            <w:textInput/>
          </w:ffData>
        </w:fldChar>
      </w:r>
      <w:bookmarkStart w:id="6" w:name="Text7"/>
      <w:r>
        <w:rPr>
          <w:sz w:val="22"/>
          <w:szCs w:val="22"/>
          <w:u w:val="single"/>
          <w:lang w:val="es-ES"/>
        </w:rPr>
        <w:instrText xml:space="preserve"> FORMTEXT </w:instrText>
      </w:r>
      <w:r>
        <w:rPr>
          <w:sz w:val="22"/>
          <w:szCs w:val="22"/>
          <w:u w:val="single"/>
          <w:lang w:val="es-ES"/>
        </w:rPr>
      </w:r>
      <w:r>
        <w:rPr>
          <w:sz w:val="22"/>
          <w:szCs w:val="22"/>
          <w:u w:val="single"/>
          <w:lang w:val="es-ES"/>
        </w:rPr>
        <w:fldChar w:fldCharType="separate"/>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sz w:val="22"/>
          <w:szCs w:val="22"/>
          <w:u w:val="single"/>
          <w:lang w:val="es-ES"/>
        </w:rPr>
        <w:fldChar w:fldCharType="end"/>
      </w:r>
      <w:bookmarkEnd w:id="6"/>
    </w:p>
    <w:p w14:paraId="4DCBD108" w14:textId="77777777" w:rsidR="00212975" w:rsidRDefault="00212975" w:rsidP="00BE72E1">
      <w:pPr>
        <w:pStyle w:val="Body"/>
        <w:pBdr>
          <w:top w:val="single" w:sz="4" w:space="7" w:color="auto"/>
          <w:left w:val="single" w:sz="4" w:space="1" w:color="auto"/>
          <w:bottom w:val="single" w:sz="4" w:space="1" w:color="auto"/>
          <w:right w:val="single" w:sz="4" w:space="1" w:color="auto"/>
        </w:pBdr>
        <w:tabs>
          <w:tab w:val="left" w:pos="3240"/>
          <w:tab w:val="left" w:pos="5760"/>
        </w:tabs>
        <w:spacing w:after="120"/>
        <w:rPr>
          <w:sz w:val="22"/>
          <w:szCs w:val="22"/>
          <w:u w:val="single"/>
          <w:lang w:val="es-ES"/>
        </w:rPr>
      </w:pPr>
      <w:r>
        <w:rPr>
          <w:sz w:val="22"/>
          <w:szCs w:val="22"/>
          <w:lang w:val="es-ES"/>
        </w:rPr>
        <w:t xml:space="preserve">País:  </w:t>
      </w:r>
      <w:r>
        <w:rPr>
          <w:sz w:val="22"/>
          <w:szCs w:val="22"/>
          <w:u w:val="single"/>
          <w:lang w:val="es-ES"/>
        </w:rPr>
        <w:fldChar w:fldCharType="begin">
          <w:ffData>
            <w:name w:val="Text8"/>
            <w:enabled/>
            <w:calcOnExit w:val="0"/>
            <w:textInput/>
          </w:ffData>
        </w:fldChar>
      </w:r>
      <w:bookmarkStart w:id="7" w:name="Text8"/>
      <w:r>
        <w:rPr>
          <w:sz w:val="22"/>
          <w:szCs w:val="22"/>
          <w:u w:val="single"/>
          <w:lang w:val="es-ES"/>
        </w:rPr>
        <w:instrText xml:space="preserve"> FORMTEXT </w:instrText>
      </w:r>
      <w:r>
        <w:rPr>
          <w:sz w:val="22"/>
          <w:szCs w:val="22"/>
          <w:u w:val="single"/>
          <w:lang w:val="es-ES"/>
        </w:rPr>
      </w:r>
      <w:r>
        <w:rPr>
          <w:sz w:val="22"/>
          <w:szCs w:val="22"/>
          <w:u w:val="single"/>
          <w:lang w:val="es-ES"/>
        </w:rPr>
        <w:fldChar w:fldCharType="separate"/>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sz w:val="22"/>
          <w:szCs w:val="22"/>
          <w:u w:val="single"/>
          <w:lang w:val="es-ES"/>
        </w:rPr>
        <w:fldChar w:fldCharType="end"/>
      </w:r>
      <w:bookmarkEnd w:id="7"/>
      <w:r>
        <w:rPr>
          <w:sz w:val="22"/>
          <w:szCs w:val="22"/>
          <w:lang w:val="es-ES"/>
        </w:rPr>
        <w:tab/>
        <w:t xml:space="preserve">Código Postal:  </w:t>
      </w:r>
      <w:r>
        <w:rPr>
          <w:sz w:val="22"/>
          <w:szCs w:val="22"/>
          <w:u w:val="single"/>
          <w:lang w:val="es-ES"/>
        </w:rPr>
        <w:fldChar w:fldCharType="begin">
          <w:ffData>
            <w:name w:val="Text9"/>
            <w:enabled/>
            <w:calcOnExit w:val="0"/>
            <w:textInput/>
          </w:ffData>
        </w:fldChar>
      </w:r>
      <w:bookmarkStart w:id="8" w:name="Text9"/>
      <w:r>
        <w:rPr>
          <w:sz w:val="22"/>
          <w:szCs w:val="22"/>
          <w:u w:val="single"/>
          <w:lang w:val="es-ES"/>
        </w:rPr>
        <w:instrText xml:space="preserve"> FORMTEXT </w:instrText>
      </w:r>
      <w:r>
        <w:rPr>
          <w:sz w:val="22"/>
          <w:szCs w:val="22"/>
          <w:u w:val="single"/>
          <w:lang w:val="es-ES"/>
        </w:rPr>
      </w:r>
      <w:r>
        <w:rPr>
          <w:sz w:val="22"/>
          <w:szCs w:val="22"/>
          <w:u w:val="single"/>
          <w:lang w:val="es-ES"/>
        </w:rPr>
        <w:fldChar w:fldCharType="separate"/>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sz w:val="22"/>
          <w:szCs w:val="22"/>
          <w:u w:val="single"/>
          <w:lang w:val="es-ES"/>
        </w:rPr>
        <w:fldChar w:fldCharType="end"/>
      </w:r>
      <w:bookmarkEnd w:id="8"/>
      <w:r>
        <w:rPr>
          <w:sz w:val="22"/>
          <w:szCs w:val="22"/>
          <w:lang w:val="es-ES"/>
        </w:rPr>
        <w:tab/>
        <w:t xml:space="preserve">Página web:  </w:t>
      </w:r>
      <w:r>
        <w:rPr>
          <w:sz w:val="22"/>
          <w:szCs w:val="22"/>
          <w:u w:val="single"/>
          <w:lang w:val="es-ES"/>
        </w:rPr>
        <w:fldChar w:fldCharType="begin">
          <w:ffData>
            <w:name w:val="Text10"/>
            <w:enabled/>
            <w:calcOnExit w:val="0"/>
            <w:textInput/>
          </w:ffData>
        </w:fldChar>
      </w:r>
      <w:bookmarkStart w:id="9" w:name="Text10"/>
      <w:r>
        <w:rPr>
          <w:sz w:val="22"/>
          <w:szCs w:val="22"/>
          <w:u w:val="single"/>
          <w:lang w:val="es-ES"/>
        </w:rPr>
        <w:instrText xml:space="preserve"> FORMTEXT </w:instrText>
      </w:r>
      <w:r>
        <w:rPr>
          <w:sz w:val="22"/>
          <w:szCs w:val="22"/>
          <w:u w:val="single"/>
          <w:lang w:val="es-ES"/>
        </w:rPr>
      </w:r>
      <w:r>
        <w:rPr>
          <w:sz w:val="22"/>
          <w:szCs w:val="22"/>
          <w:u w:val="single"/>
          <w:lang w:val="es-ES"/>
        </w:rPr>
        <w:fldChar w:fldCharType="separate"/>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sz w:val="22"/>
          <w:szCs w:val="22"/>
          <w:u w:val="single"/>
          <w:lang w:val="es-ES"/>
        </w:rPr>
        <w:fldChar w:fldCharType="end"/>
      </w:r>
      <w:bookmarkEnd w:id="9"/>
    </w:p>
    <w:p w14:paraId="1F1EFA7F" w14:textId="77777777" w:rsidR="00212975" w:rsidRPr="00212975" w:rsidRDefault="00212975" w:rsidP="00BE72E1">
      <w:pPr>
        <w:pStyle w:val="Body"/>
        <w:pBdr>
          <w:top w:val="single" w:sz="4" w:space="7" w:color="auto"/>
          <w:left w:val="single" w:sz="4" w:space="1" w:color="auto"/>
          <w:bottom w:val="single" w:sz="4" w:space="1" w:color="auto"/>
          <w:right w:val="single" w:sz="4" w:space="1" w:color="auto"/>
        </w:pBdr>
        <w:tabs>
          <w:tab w:val="left" w:pos="3600"/>
          <w:tab w:val="left" w:pos="5760"/>
        </w:tabs>
        <w:spacing w:after="120"/>
        <w:rPr>
          <w:sz w:val="11"/>
          <w:szCs w:val="11"/>
          <w:u w:val="single"/>
          <w:lang w:val="es-ES"/>
        </w:rPr>
      </w:pPr>
    </w:p>
    <w:p w14:paraId="027CA4C5" w14:textId="77777777" w:rsidR="000C6AD4" w:rsidRDefault="000C6AD4" w:rsidP="000C6AD4">
      <w:pPr>
        <w:pStyle w:val="Body"/>
        <w:tabs>
          <w:tab w:val="left" w:pos="1080"/>
          <w:tab w:val="left" w:pos="5040"/>
        </w:tabs>
        <w:rPr>
          <w:sz w:val="22"/>
          <w:szCs w:val="22"/>
          <w:lang w:val="es-ES"/>
        </w:rPr>
      </w:pPr>
    </w:p>
    <w:p w14:paraId="02C9C9C0" w14:textId="77777777" w:rsidR="00212975" w:rsidRPr="00BE72E1" w:rsidRDefault="00BE72E1" w:rsidP="000C6AD4">
      <w:pPr>
        <w:pStyle w:val="Body"/>
        <w:pBdr>
          <w:top w:val="single" w:sz="4" w:space="1" w:color="auto"/>
          <w:left w:val="single" w:sz="4" w:space="1" w:color="auto"/>
          <w:bottom w:val="single" w:sz="4" w:space="1" w:color="auto"/>
          <w:right w:val="single" w:sz="4" w:space="1" w:color="auto"/>
        </w:pBdr>
        <w:tabs>
          <w:tab w:val="left" w:pos="1080"/>
          <w:tab w:val="left" w:pos="5040"/>
        </w:tabs>
        <w:spacing w:before="120" w:after="120"/>
        <w:rPr>
          <w:sz w:val="22"/>
          <w:szCs w:val="22"/>
          <w:u w:val="single"/>
          <w:lang w:val="es-ES"/>
        </w:rPr>
      </w:pPr>
      <w:r>
        <w:rPr>
          <w:sz w:val="22"/>
          <w:szCs w:val="22"/>
          <w:lang w:val="es-ES"/>
        </w:rPr>
        <w:t>Matrícula:</w:t>
      </w:r>
      <w:r>
        <w:rPr>
          <w:sz w:val="22"/>
          <w:szCs w:val="22"/>
          <w:lang w:val="es-ES"/>
        </w:rPr>
        <w:tab/>
      </w:r>
      <w:r>
        <w:rPr>
          <w:sz w:val="22"/>
          <w:szCs w:val="22"/>
          <w:u w:val="single"/>
          <w:lang w:val="es-ES"/>
        </w:rPr>
        <w:fldChar w:fldCharType="begin">
          <w:ffData>
            <w:name w:val="Text11"/>
            <w:enabled/>
            <w:calcOnExit w:val="0"/>
            <w:textInput/>
          </w:ffData>
        </w:fldChar>
      </w:r>
      <w:bookmarkStart w:id="10" w:name="Text11"/>
      <w:r>
        <w:rPr>
          <w:sz w:val="22"/>
          <w:szCs w:val="22"/>
          <w:u w:val="single"/>
          <w:lang w:val="es-ES"/>
        </w:rPr>
        <w:instrText xml:space="preserve"> FORMTEXT </w:instrText>
      </w:r>
      <w:r>
        <w:rPr>
          <w:sz w:val="22"/>
          <w:szCs w:val="22"/>
          <w:u w:val="single"/>
          <w:lang w:val="es-ES"/>
        </w:rPr>
      </w:r>
      <w:r>
        <w:rPr>
          <w:sz w:val="22"/>
          <w:szCs w:val="22"/>
          <w:u w:val="single"/>
          <w:lang w:val="es-ES"/>
        </w:rPr>
        <w:fldChar w:fldCharType="separate"/>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sz w:val="22"/>
          <w:szCs w:val="22"/>
          <w:u w:val="single"/>
          <w:lang w:val="es-ES"/>
        </w:rPr>
        <w:fldChar w:fldCharType="end"/>
      </w:r>
      <w:bookmarkEnd w:id="10"/>
      <w:r>
        <w:rPr>
          <w:sz w:val="22"/>
          <w:szCs w:val="22"/>
          <w:lang w:val="es-ES"/>
        </w:rPr>
        <w:tab/>
        <w:t xml:space="preserve">Formato de la </w:t>
      </w:r>
      <w:r w:rsidR="008D0AA6">
        <w:rPr>
          <w:sz w:val="22"/>
          <w:szCs w:val="22"/>
          <w:lang w:val="es-ES"/>
        </w:rPr>
        <w:t>E</w:t>
      </w:r>
      <w:r>
        <w:rPr>
          <w:sz w:val="22"/>
          <w:szCs w:val="22"/>
          <w:lang w:val="es-ES"/>
        </w:rPr>
        <w:t>scuela:</w:t>
      </w:r>
      <w:r>
        <w:rPr>
          <w:sz w:val="22"/>
          <w:szCs w:val="22"/>
          <w:lang w:val="es-ES"/>
        </w:rPr>
        <w:tab/>
      </w:r>
      <w:r w:rsidR="008D0AA6">
        <w:rPr>
          <w:sz w:val="22"/>
          <w:szCs w:val="22"/>
          <w:u w:val="single"/>
          <w:lang w:val="es-ES"/>
        </w:rPr>
        <w:fldChar w:fldCharType="begin">
          <w:ffData>
            <w:name w:val="Dropdown"/>
            <w:enabled/>
            <w:calcOnExit w:val="0"/>
            <w:ddList>
              <w:listEntry w:val="seleccione uno"/>
              <w:listEntry w:val="pequeño ciudad o rural"/>
              <w:listEntry w:val="suburbano"/>
              <w:listEntry w:val="urbano"/>
              <w:listEntry w:val="otros"/>
            </w:ddList>
          </w:ffData>
        </w:fldChar>
      </w:r>
      <w:bookmarkStart w:id="11" w:name="Dropdown"/>
      <w:r w:rsidR="008D0AA6">
        <w:rPr>
          <w:sz w:val="22"/>
          <w:szCs w:val="22"/>
          <w:u w:val="single"/>
          <w:lang w:val="es-ES"/>
        </w:rPr>
        <w:instrText xml:space="preserve"> FORMDROPDOWN </w:instrText>
      </w:r>
      <w:r w:rsidR="00000000">
        <w:rPr>
          <w:sz w:val="22"/>
          <w:szCs w:val="22"/>
          <w:u w:val="single"/>
          <w:lang w:val="es-ES"/>
        </w:rPr>
      </w:r>
      <w:r w:rsidR="00000000">
        <w:rPr>
          <w:sz w:val="22"/>
          <w:szCs w:val="22"/>
          <w:u w:val="single"/>
          <w:lang w:val="es-ES"/>
        </w:rPr>
        <w:fldChar w:fldCharType="separate"/>
      </w:r>
      <w:r w:rsidR="008D0AA6">
        <w:rPr>
          <w:sz w:val="22"/>
          <w:szCs w:val="22"/>
          <w:u w:val="single"/>
          <w:lang w:val="es-ES"/>
        </w:rPr>
        <w:fldChar w:fldCharType="end"/>
      </w:r>
      <w:bookmarkEnd w:id="11"/>
    </w:p>
    <w:p w14:paraId="124D765D" w14:textId="77777777" w:rsidR="008D0AA6" w:rsidRPr="008D0AA6" w:rsidRDefault="008D0AA6" w:rsidP="000C6AD4">
      <w:pPr>
        <w:pStyle w:val="Body"/>
        <w:pBdr>
          <w:top w:val="single" w:sz="4" w:space="1" w:color="auto"/>
          <w:left w:val="single" w:sz="4" w:space="1" w:color="auto"/>
          <w:bottom w:val="single" w:sz="4" w:space="1" w:color="auto"/>
          <w:right w:val="single" w:sz="4" w:space="1" w:color="auto"/>
        </w:pBdr>
        <w:tabs>
          <w:tab w:val="left" w:pos="1080"/>
          <w:tab w:val="left" w:pos="5040"/>
        </w:tabs>
        <w:spacing w:after="120"/>
        <w:rPr>
          <w:sz w:val="18"/>
          <w:szCs w:val="18"/>
          <w:u w:val="single"/>
          <w:lang w:val="es-ES"/>
        </w:rPr>
      </w:pPr>
      <w:r>
        <w:rPr>
          <w:sz w:val="22"/>
          <w:szCs w:val="22"/>
          <w:lang w:val="es-ES"/>
        </w:rPr>
        <w:t>Grados:</w:t>
      </w:r>
      <w:r>
        <w:rPr>
          <w:sz w:val="22"/>
          <w:szCs w:val="22"/>
          <w:lang w:val="es-ES"/>
        </w:rPr>
        <w:tab/>
      </w:r>
      <w:r>
        <w:rPr>
          <w:sz w:val="22"/>
          <w:szCs w:val="22"/>
          <w:u w:val="single"/>
          <w:lang w:val="es-ES"/>
        </w:rPr>
        <w:fldChar w:fldCharType="begin">
          <w:ffData>
            <w:name w:val="Text12"/>
            <w:enabled/>
            <w:calcOnExit w:val="0"/>
            <w:textInput/>
          </w:ffData>
        </w:fldChar>
      </w:r>
      <w:bookmarkStart w:id="12" w:name="Text12"/>
      <w:r>
        <w:rPr>
          <w:sz w:val="22"/>
          <w:szCs w:val="22"/>
          <w:u w:val="single"/>
          <w:lang w:val="es-ES"/>
        </w:rPr>
        <w:instrText xml:space="preserve"> FORMTEXT </w:instrText>
      </w:r>
      <w:r>
        <w:rPr>
          <w:sz w:val="22"/>
          <w:szCs w:val="22"/>
          <w:u w:val="single"/>
          <w:lang w:val="es-ES"/>
        </w:rPr>
      </w:r>
      <w:r>
        <w:rPr>
          <w:sz w:val="22"/>
          <w:szCs w:val="22"/>
          <w:u w:val="single"/>
          <w:lang w:val="es-ES"/>
        </w:rPr>
        <w:fldChar w:fldCharType="separate"/>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sz w:val="22"/>
          <w:szCs w:val="22"/>
          <w:u w:val="single"/>
          <w:lang w:val="es-ES"/>
        </w:rPr>
        <w:fldChar w:fldCharType="end"/>
      </w:r>
      <w:bookmarkEnd w:id="12"/>
      <w:r>
        <w:rPr>
          <w:sz w:val="22"/>
          <w:szCs w:val="22"/>
          <w:lang w:val="es-ES"/>
        </w:rPr>
        <w:tab/>
        <w:t xml:space="preserve">Gobierno:  </w:t>
      </w:r>
      <w:r>
        <w:rPr>
          <w:sz w:val="18"/>
          <w:szCs w:val="18"/>
          <w:u w:val="single"/>
          <w:lang w:val="es-ES"/>
        </w:rPr>
        <w:fldChar w:fldCharType="begin">
          <w:ffData>
            <w:name w:val="Dropdown1"/>
            <w:enabled/>
            <w:calcOnExit w:val="0"/>
            <w:ddList>
              <w:listEntry w:val="seleccione uno"/>
              <w:listEntry w:val="cristiano privado, une sola iglesia patrocinada"/>
              <w:listEntry w:val="cristiano privado, iglesia múltple patrocinada"/>
              <w:listEntry w:val="cristiano privado, independiente"/>
              <w:listEntry w:val="cristiano privado, patrocinador de denominación"/>
            </w:ddList>
          </w:ffData>
        </w:fldChar>
      </w:r>
      <w:bookmarkStart w:id="13" w:name="Dropdown1"/>
      <w:r>
        <w:rPr>
          <w:sz w:val="18"/>
          <w:szCs w:val="18"/>
          <w:u w:val="single"/>
          <w:lang w:val="es-ES"/>
        </w:rPr>
        <w:instrText xml:space="preserve"> FORMDROPDOWN </w:instrText>
      </w:r>
      <w:r w:rsidR="00000000">
        <w:rPr>
          <w:sz w:val="18"/>
          <w:szCs w:val="18"/>
          <w:u w:val="single"/>
          <w:lang w:val="es-ES"/>
        </w:rPr>
      </w:r>
      <w:r w:rsidR="00000000">
        <w:rPr>
          <w:sz w:val="18"/>
          <w:szCs w:val="18"/>
          <w:u w:val="single"/>
          <w:lang w:val="es-ES"/>
        </w:rPr>
        <w:fldChar w:fldCharType="separate"/>
      </w:r>
      <w:r>
        <w:rPr>
          <w:sz w:val="18"/>
          <w:szCs w:val="18"/>
          <w:u w:val="single"/>
          <w:lang w:val="es-ES"/>
        </w:rPr>
        <w:fldChar w:fldCharType="end"/>
      </w:r>
      <w:bookmarkEnd w:id="13"/>
    </w:p>
    <w:p w14:paraId="40C28D52" w14:textId="77777777" w:rsidR="008D0AA6" w:rsidRDefault="008D0AA6" w:rsidP="000C6AD4">
      <w:pPr>
        <w:pStyle w:val="Body"/>
        <w:pBdr>
          <w:top w:val="single" w:sz="4" w:space="1" w:color="auto"/>
          <w:left w:val="single" w:sz="4" w:space="1" w:color="auto"/>
          <w:bottom w:val="single" w:sz="4" w:space="1" w:color="auto"/>
          <w:right w:val="single" w:sz="4" w:space="1" w:color="auto"/>
        </w:pBdr>
        <w:tabs>
          <w:tab w:val="left" w:pos="2700"/>
          <w:tab w:val="left" w:pos="5040"/>
        </w:tabs>
        <w:spacing w:after="60"/>
        <w:rPr>
          <w:sz w:val="22"/>
          <w:szCs w:val="22"/>
          <w:u w:val="single"/>
          <w:lang w:val="es-ES"/>
        </w:rPr>
      </w:pPr>
      <w:r>
        <w:rPr>
          <w:sz w:val="22"/>
          <w:szCs w:val="22"/>
          <w:lang w:val="es-ES"/>
        </w:rPr>
        <w:t xml:space="preserve">Tipo de Escuela </w:t>
      </w:r>
      <w:r>
        <w:rPr>
          <w:sz w:val="18"/>
          <w:szCs w:val="18"/>
          <w:lang w:val="es-ES"/>
        </w:rPr>
        <w:t>(seleccione)</w:t>
      </w:r>
      <w:r>
        <w:rPr>
          <w:sz w:val="18"/>
          <w:szCs w:val="18"/>
          <w:lang w:val="es-ES"/>
        </w:rPr>
        <w:tab/>
      </w:r>
      <w:r>
        <w:rPr>
          <w:sz w:val="22"/>
          <w:szCs w:val="22"/>
          <w:lang w:val="es-ES"/>
        </w:rPr>
        <w:fldChar w:fldCharType="begin">
          <w:ffData>
            <w:name w:val="Check1"/>
            <w:enabled/>
            <w:calcOnExit w:val="0"/>
            <w:checkBox>
              <w:sizeAuto/>
              <w:default w:val="0"/>
            </w:checkBox>
          </w:ffData>
        </w:fldChar>
      </w:r>
      <w:bookmarkStart w:id="14" w:name="Check1"/>
      <w:r>
        <w:rPr>
          <w:sz w:val="22"/>
          <w:szCs w:val="22"/>
          <w:lang w:val="es-ES"/>
        </w:rPr>
        <w:instrText xml:space="preserve"> FORMCHECKBOX </w:instrText>
      </w:r>
      <w:r w:rsidR="00000000">
        <w:rPr>
          <w:sz w:val="22"/>
          <w:szCs w:val="22"/>
          <w:lang w:val="es-ES"/>
        </w:rPr>
      </w:r>
      <w:r w:rsidR="00000000">
        <w:rPr>
          <w:sz w:val="22"/>
          <w:szCs w:val="22"/>
          <w:lang w:val="es-ES"/>
        </w:rPr>
        <w:fldChar w:fldCharType="separate"/>
      </w:r>
      <w:r>
        <w:rPr>
          <w:sz w:val="22"/>
          <w:szCs w:val="22"/>
          <w:lang w:val="es-ES"/>
        </w:rPr>
        <w:fldChar w:fldCharType="end"/>
      </w:r>
      <w:bookmarkEnd w:id="14"/>
      <w:r>
        <w:rPr>
          <w:sz w:val="22"/>
          <w:szCs w:val="22"/>
          <w:lang w:val="es-ES"/>
        </w:rPr>
        <w:t xml:space="preserve">  Pre-escolar</w:t>
      </w:r>
      <w:r>
        <w:rPr>
          <w:sz w:val="22"/>
          <w:szCs w:val="22"/>
          <w:lang w:val="es-ES"/>
        </w:rPr>
        <w:tab/>
      </w:r>
      <w:r w:rsidR="007A259A">
        <w:rPr>
          <w:sz w:val="22"/>
          <w:szCs w:val="22"/>
          <w:lang w:val="es-ES"/>
        </w:rPr>
        <w:t>Denominac</w:t>
      </w:r>
      <w:r w:rsidR="000C6AD4">
        <w:rPr>
          <w:sz w:val="22"/>
          <w:szCs w:val="22"/>
          <w:lang w:val="es-ES"/>
        </w:rPr>
        <w:t xml:space="preserve">ión religiosa:  </w:t>
      </w:r>
      <w:r w:rsidR="000C6AD4">
        <w:rPr>
          <w:sz w:val="22"/>
          <w:szCs w:val="22"/>
          <w:u w:val="single"/>
          <w:lang w:val="es-ES"/>
        </w:rPr>
        <w:fldChar w:fldCharType="begin">
          <w:ffData>
            <w:name w:val="Text13"/>
            <w:enabled/>
            <w:calcOnExit w:val="0"/>
            <w:textInput/>
          </w:ffData>
        </w:fldChar>
      </w:r>
      <w:bookmarkStart w:id="15" w:name="Text13"/>
      <w:r w:rsidR="000C6AD4">
        <w:rPr>
          <w:sz w:val="22"/>
          <w:szCs w:val="22"/>
          <w:u w:val="single"/>
          <w:lang w:val="es-ES"/>
        </w:rPr>
        <w:instrText xml:space="preserve"> FORMTEXT </w:instrText>
      </w:r>
      <w:r w:rsidR="000C6AD4">
        <w:rPr>
          <w:sz w:val="22"/>
          <w:szCs w:val="22"/>
          <w:u w:val="single"/>
          <w:lang w:val="es-ES"/>
        </w:rPr>
      </w:r>
      <w:r w:rsidR="000C6AD4">
        <w:rPr>
          <w:sz w:val="22"/>
          <w:szCs w:val="22"/>
          <w:u w:val="single"/>
          <w:lang w:val="es-ES"/>
        </w:rPr>
        <w:fldChar w:fldCharType="separate"/>
      </w:r>
      <w:r w:rsidR="000C6AD4">
        <w:rPr>
          <w:noProof/>
          <w:sz w:val="22"/>
          <w:szCs w:val="22"/>
          <w:u w:val="single"/>
          <w:lang w:val="es-ES"/>
        </w:rPr>
        <w:t> </w:t>
      </w:r>
      <w:r w:rsidR="000C6AD4">
        <w:rPr>
          <w:noProof/>
          <w:sz w:val="22"/>
          <w:szCs w:val="22"/>
          <w:u w:val="single"/>
          <w:lang w:val="es-ES"/>
        </w:rPr>
        <w:t> </w:t>
      </w:r>
      <w:r w:rsidR="000C6AD4">
        <w:rPr>
          <w:noProof/>
          <w:sz w:val="22"/>
          <w:szCs w:val="22"/>
          <w:u w:val="single"/>
          <w:lang w:val="es-ES"/>
        </w:rPr>
        <w:t> </w:t>
      </w:r>
      <w:r w:rsidR="000C6AD4">
        <w:rPr>
          <w:noProof/>
          <w:sz w:val="22"/>
          <w:szCs w:val="22"/>
          <w:u w:val="single"/>
          <w:lang w:val="es-ES"/>
        </w:rPr>
        <w:t> </w:t>
      </w:r>
      <w:r w:rsidR="000C6AD4">
        <w:rPr>
          <w:noProof/>
          <w:sz w:val="22"/>
          <w:szCs w:val="22"/>
          <w:u w:val="single"/>
          <w:lang w:val="es-ES"/>
        </w:rPr>
        <w:t> </w:t>
      </w:r>
      <w:r w:rsidR="000C6AD4">
        <w:rPr>
          <w:sz w:val="22"/>
          <w:szCs w:val="22"/>
          <w:u w:val="single"/>
          <w:lang w:val="es-ES"/>
        </w:rPr>
        <w:fldChar w:fldCharType="end"/>
      </w:r>
      <w:bookmarkEnd w:id="15"/>
    </w:p>
    <w:p w14:paraId="02B45635" w14:textId="77777777" w:rsidR="000C6AD4" w:rsidRDefault="000C6AD4" w:rsidP="000C6AD4">
      <w:pPr>
        <w:pStyle w:val="Body"/>
        <w:pBdr>
          <w:top w:val="single" w:sz="4" w:space="1" w:color="auto"/>
          <w:left w:val="single" w:sz="4" w:space="1" w:color="auto"/>
          <w:bottom w:val="single" w:sz="4" w:space="1" w:color="auto"/>
          <w:right w:val="single" w:sz="4" w:space="1" w:color="auto"/>
        </w:pBdr>
        <w:tabs>
          <w:tab w:val="left" w:pos="2700"/>
          <w:tab w:val="left" w:pos="5040"/>
        </w:tabs>
        <w:spacing w:after="60"/>
        <w:rPr>
          <w:sz w:val="22"/>
          <w:szCs w:val="22"/>
          <w:lang w:val="es-ES"/>
        </w:rPr>
      </w:pPr>
      <w:r>
        <w:rPr>
          <w:sz w:val="22"/>
          <w:szCs w:val="22"/>
          <w:lang w:val="es-ES"/>
        </w:rPr>
        <w:tab/>
      </w:r>
      <w:r>
        <w:rPr>
          <w:sz w:val="22"/>
          <w:szCs w:val="22"/>
          <w:lang w:val="es-ES"/>
        </w:rPr>
        <w:fldChar w:fldCharType="begin">
          <w:ffData>
            <w:name w:val="Check2"/>
            <w:enabled/>
            <w:calcOnExit w:val="0"/>
            <w:checkBox>
              <w:sizeAuto/>
              <w:default w:val="0"/>
            </w:checkBox>
          </w:ffData>
        </w:fldChar>
      </w:r>
      <w:bookmarkStart w:id="16" w:name="Check2"/>
      <w:r>
        <w:rPr>
          <w:sz w:val="22"/>
          <w:szCs w:val="22"/>
          <w:lang w:val="es-ES"/>
        </w:rPr>
        <w:instrText xml:space="preserve"> FORMCHECKBOX </w:instrText>
      </w:r>
      <w:r w:rsidR="00000000">
        <w:rPr>
          <w:sz w:val="22"/>
          <w:szCs w:val="22"/>
          <w:lang w:val="es-ES"/>
        </w:rPr>
      </w:r>
      <w:r w:rsidR="00000000">
        <w:rPr>
          <w:sz w:val="22"/>
          <w:szCs w:val="22"/>
          <w:lang w:val="es-ES"/>
        </w:rPr>
        <w:fldChar w:fldCharType="separate"/>
      </w:r>
      <w:r>
        <w:rPr>
          <w:sz w:val="22"/>
          <w:szCs w:val="22"/>
          <w:lang w:val="es-ES"/>
        </w:rPr>
        <w:fldChar w:fldCharType="end"/>
      </w:r>
      <w:bookmarkEnd w:id="16"/>
      <w:r>
        <w:rPr>
          <w:sz w:val="22"/>
          <w:szCs w:val="22"/>
          <w:lang w:val="es-ES"/>
        </w:rPr>
        <w:t xml:space="preserve">  Primaria</w:t>
      </w:r>
    </w:p>
    <w:p w14:paraId="5B5BE13B" w14:textId="77777777" w:rsidR="000C6AD4" w:rsidRDefault="000C6AD4" w:rsidP="000C6AD4">
      <w:pPr>
        <w:pStyle w:val="Body"/>
        <w:pBdr>
          <w:top w:val="single" w:sz="4" w:space="1" w:color="auto"/>
          <w:left w:val="single" w:sz="4" w:space="1" w:color="auto"/>
          <w:bottom w:val="single" w:sz="4" w:space="1" w:color="auto"/>
          <w:right w:val="single" w:sz="4" w:space="1" w:color="auto"/>
        </w:pBdr>
        <w:tabs>
          <w:tab w:val="left" w:pos="2700"/>
          <w:tab w:val="left" w:pos="5040"/>
        </w:tabs>
        <w:spacing w:after="60"/>
        <w:rPr>
          <w:sz w:val="22"/>
          <w:szCs w:val="22"/>
          <w:lang w:val="es-ES"/>
        </w:rPr>
      </w:pPr>
      <w:r>
        <w:rPr>
          <w:sz w:val="22"/>
          <w:szCs w:val="22"/>
          <w:lang w:val="es-ES"/>
        </w:rPr>
        <w:tab/>
      </w:r>
      <w:r>
        <w:rPr>
          <w:sz w:val="22"/>
          <w:szCs w:val="22"/>
          <w:lang w:val="es-ES"/>
        </w:rPr>
        <w:fldChar w:fldCharType="begin">
          <w:ffData>
            <w:name w:val="Check3"/>
            <w:enabled/>
            <w:calcOnExit w:val="0"/>
            <w:checkBox>
              <w:sizeAuto/>
              <w:default w:val="0"/>
            </w:checkBox>
          </w:ffData>
        </w:fldChar>
      </w:r>
      <w:bookmarkStart w:id="17" w:name="Check3"/>
      <w:r>
        <w:rPr>
          <w:sz w:val="22"/>
          <w:szCs w:val="22"/>
          <w:lang w:val="es-ES"/>
        </w:rPr>
        <w:instrText xml:space="preserve"> FORMCHECKBOX </w:instrText>
      </w:r>
      <w:r w:rsidR="00000000">
        <w:rPr>
          <w:sz w:val="22"/>
          <w:szCs w:val="22"/>
          <w:lang w:val="es-ES"/>
        </w:rPr>
      </w:r>
      <w:r w:rsidR="00000000">
        <w:rPr>
          <w:sz w:val="22"/>
          <w:szCs w:val="22"/>
          <w:lang w:val="es-ES"/>
        </w:rPr>
        <w:fldChar w:fldCharType="separate"/>
      </w:r>
      <w:r>
        <w:rPr>
          <w:sz w:val="22"/>
          <w:szCs w:val="22"/>
          <w:lang w:val="es-ES"/>
        </w:rPr>
        <w:fldChar w:fldCharType="end"/>
      </w:r>
      <w:bookmarkEnd w:id="17"/>
      <w:r>
        <w:rPr>
          <w:sz w:val="22"/>
          <w:szCs w:val="22"/>
          <w:lang w:val="es-ES"/>
        </w:rPr>
        <w:t xml:space="preserve">  Secundaria</w:t>
      </w:r>
      <w:r>
        <w:rPr>
          <w:sz w:val="22"/>
          <w:szCs w:val="22"/>
          <w:lang w:val="es-ES"/>
        </w:rPr>
        <w:tab/>
        <w:t xml:space="preserve">Año de fundación:  </w:t>
      </w:r>
      <w:r>
        <w:rPr>
          <w:sz w:val="22"/>
          <w:szCs w:val="22"/>
          <w:u w:val="single"/>
          <w:lang w:val="es-ES"/>
        </w:rPr>
        <w:fldChar w:fldCharType="begin">
          <w:ffData>
            <w:name w:val="Text14"/>
            <w:enabled/>
            <w:calcOnExit w:val="0"/>
            <w:textInput/>
          </w:ffData>
        </w:fldChar>
      </w:r>
      <w:bookmarkStart w:id="18" w:name="Text14"/>
      <w:r>
        <w:rPr>
          <w:sz w:val="22"/>
          <w:szCs w:val="22"/>
          <w:u w:val="single"/>
          <w:lang w:val="es-ES"/>
        </w:rPr>
        <w:instrText xml:space="preserve"> FORMTEXT </w:instrText>
      </w:r>
      <w:r>
        <w:rPr>
          <w:sz w:val="22"/>
          <w:szCs w:val="22"/>
          <w:u w:val="single"/>
          <w:lang w:val="es-ES"/>
        </w:rPr>
      </w:r>
      <w:r>
        <w:rPr>
          <w:sz w:val="22"/>
          <w:szCs w:val="22"/>
          <w:u w:val="single"/>
          <w:lang w:val="es-ES"/>
        </w:rPr>
        <w:fldChar w:fldCharType="separate"/>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noProof/>
          <w:sz w:val="22"/>
          <w:szCs w:val="22"/>
          <w:u w:val="single"/>
          <w:lang w:val="es-ES"/>
        </w:rPr>
        <w:t> </w:t>
      </w:r>
      <w:r>
        <w:rPr>
          <w:sz w:val="22"/>
          <w:szCs w:val="22"/>
          <w:u w:val="single"/>
          <w:lang w:val="es-ES"/>
        </w:rPr>
        <w:fldChar w:fldCharType="end"/>
      </w:r>
      <w:bookmarkEnd w:id="18"/>
    </w:p>
    <w:p w14:paraId="6EDC7431" w14:textId="77777777" w:rsidR="000C6AD4" w:rsidRPr="000C6AD4" w:rsidRDefault="000C6AD4" w:rsidP="000C6AD4">
      <w:pPr>
        <w:pStyle w:val="Body"/>
        <w:pBdr>
          <w:top w:val="single" w:sz="4" w:space="1" w:color="auto"/>
          <w:left w:val="single" w:sz="4" w:space="1" w:color="auto"/>
          <w:bottom w:val="single" w:sz="4" w:space="1" w:color="auto"/>
          <w:right w:val="single" w:sz="4" w:space="1" w:color="auto"/>
        </w:pBdr>
        <w:tabs>
          <w:tab w:val="left" w:pos="2700"/>
          <w:tab w:val="left" w:pos="5040"/>
        </w:tabs>
        <w:spacing w:after="120"/>
        <w:rPr>
          <w:sz w:val="22"/>
          <w:szCs w:val="22"/>
          <w:lang w:val="es-ES"/>
        </w:rPr>
      </w:pPr>
      <w:r>
        <w:rPr>
          <w:sz w:val="22"/>
          <w:szCs w:val="22"/>
          <w:lang w:val="es-ES"/>
        </w:rPr>
        <w:tab/>
      </w:r>
      <w:r>
        <w:rPr>
          <w:sz w:val="22"/>
          <w:szCs w:val="22"/>
          <w:lang w:val="es-ES"/>
        </w:rPr>
        <w:fldChar w:fldCharType="begin">
          <w:ffData>
            <w:name w:val="Check4"/>
            <w:enabled/>
            <w:calcOnExit w:val="0"/>
            <w:checkBox>
              <w:sizeAuto/>
              <w:default w:val="0"/>
            </w:checkBox>
          </w:ffData>
        </w:fldChar>
      </w:r>
      <w:bookmarkStart w:id="19" w:name="Check4"/>
      <w:r>
        <w:rPr>
          <w:sz w:val="22"/>
          <w:szCs w:val="22"/>
          <w:lang w:val="es-ES"/>
        </w:rPr>
        <w:instrText xml:space="preserve"> FORMCHECKBOX </w:instrText>
      </w:r>
      <w:r w:rsidR="00000000">
        <w:rPr>
          <w:sz w:val="22"/>
          <w:szCs w:val="22"/>
          <w:lang w:val="es-ES"/>
        </w:rPr>
      </w:r>
      <w:r w:rsidR="00000000">
        <w:rPr>
          <w:sz w:val="22"/>
          <w:szCs w:val="22"/>
          <w:lang w:val="es-ES"/>
        </w:rPr>
        <w:fldChar w:fldCharType="separate"/>
      </w:r>
      <w:r>
        <w:rPr>
          <w:sz w:val="22"/>
          <w:szCs w:val="22"/>
          <w:lang w:val="es-ES"/>
        </w:rPr>
        <w:fldChar w:fldCharType="end"/>
      </w:r>
      <w:bookmarkEnd w:id="19"/>
      <w:r>
        <w:rPr>
          <w:sz w:val="22"/>
          <w:szCs w:val="22"/>
          <w:lang w:val="es-ES"/>
        </w:rPr>
        <w:t xml:space="preserve">  Prepa</w:t>
      </w:r>
    </w:p>
    <w:p w14:paraId="1A6271E4" w14:textId="77777777" w:rsidR="007E3986" w:rsidRPr="000C6AD4" w:rsidRDefault="007E3986" w:rsidP="00212975">
      <w:pPr>
        <w:pStyle w:val="Body"/>
        <w:tabs>
          <w:tab w:val="left" w:pos="5760"/>
          <w:tab w:val="left" w:pos="7200"/>
        </w:tabs>
        <w:spacing w:after="120"/>
        <w:rPr>
          <w:sz w:val="22"/>
          <w:szCs w:val="22"/>
          <w:lang w:val="es-ES"/>
        </w:rPr>
      </w:pPr>
    </w:p>
    <w:p w14:paraId="4DB7F57E" w14:textId="77777777" w:rsidR="0039617A" w:rsidRDefault="00212975">
      <w:pPr>
        <w:pStyle w:val="BodyA"/>
        <w:spacing w:line="247" w:lineRule="auto"/>
        <w:ind w:left="144"/>
        <w:jc w:val="both"/>
        <w:rPr>
          <w:b/>
          <w:bCs/>
          <w:i/>
          <w:iCs/>
          <w:sz w:val="20"/>
          <w:szCs w:val="20"/>
        </w:rPr>
      </w:pPr>
      <w:r>
        <w:rPr>
          <w:b/>
          <w:bCs/>
          <w:i/>
          <w:iCs/>
          <w:sz w:val="20"/>
          <w:szCs w:val="20"/>
        </w:rPr>
        <w:t>Describa el tamaño de la escuela, su</w:t>
      </w:r>
      <w:r>
        <w:rPr>
          <w:b/>
          <w:bCs/>
          <w:i/>
          <w:iCs/>
          <w:sz w:val="20"/>
          <w:szCs w:val="20"/>
          <w:lang w:val="pt-PT"/>
        </w:rPr>
        <w:t xml:space="preserve"> comunidad/co</w:t>
      </w:r>
      <w:r>
        <w:rPr>
          <w:b/>
          <w:bCs/>
          <w:i/>
          <w:iCs/>
          <w:sz w:val="20"/>
          <w:szCs w:val="20"/>
        </w:rPr>
        <w:t>munidades, su ubicación y los cambios que ha experimentado en los últimos tres años. Incluya informació</w:t>
      </w:r>
      <w:r>
        <w:rPr>
          <w:b/>
          <w:bCs/>
          <w:i/>
          <w:iCs/>
          <w:sz w:val="20"/>
          <w:szCs w:val="20"/>
          <w:lang w:val="de-DE"/>
        </w:rPr>
        <w:t>n demogr</w:t>
      </w:r>
      <w:r>
        <w:rPr>
          <w:b/>
          <w:bCs/>
          <w:i/>
          <w:iCs/>
          <w:sz w:val="20"/>
          <w:szCs w:val="20"/>
        </w:rPr>
        <w:t>áfica sobre los estudiantes, el personal y la comunidad en general. ¿</w:t>
      </w:r>
      <w:r>
        <w:rPr>
          <w:b/>
          <w:bCs/>
          <w:i/>
          <w:iCs/>
          <w:sz w:val="20"/>
          <w:szCs w:val="20"/>
          <w:lang w:val="it-IT"/>
        </w:rPr>
        <w:t>Qu</w:t>
      </w:r>
      <w:r>
        <w:rPr>
          <w:b/>
          <w:bCs/>
          <w:i/>
          <w:iCs/>
          <w:sz w:val="20"/>
          <w:szCs w:val="20"/>
          <w:lang w:val="fr-FR"/>
        </w:rPr>
        <w:t xml:space="preserve">é </w:t>
      </w:r>
      <w:r>
        <w:rPr>
          <w:b/>
          <w:bCs/>
          <w:i/>
          <w:iCs/>
          <w:sz w:val="20"/>
          <w:szCs w:val="20"/>
        </w:rPr>
        <w:t>características y desafíos únicos se asocian con la comunidad/comunidades a las que sirve la escuela?</w:t>
      </w:r>
    </w:p>
    <w:p w14:paraId="2551CF6C" w14:textId="77777777" w:rsidR="0039617A" w:rsidRPr="00C9228F" w:rsidRDefault="003F2A19" w:rsidP="003F2A19">
      <w:pPr>
        <w:pStyle w:val="Body"/>
        <w:ind w:firstLine="130"/>
        <w:rPr>
          <w:i/>
          <w:iCs/>
          <w:lang w:val="es-ES"/>
        </w:rPr>
      </w:pPr>
      <w:r>
        <w:rPr>
          <w:sz w:val="22"/>
          <w:szCs w:val="22"/>
          <w:lang w:val="es-ES"/>
        </w:rPr>
        <w:fldChar w:fldCharType="begin">
          <w:ffData>
            <w:name w:val="Text15"/>
            <w:enabled/>
            <w:calcOnExit w:val="0"/>
            <w:textInput/>
          </w:ffData>
        </w:fldChar>
      </w:r>
      <w:bookmarkStart w:id="20" w:name="Text15"/>
      <w:r>
        <w:rPr>
          <w:sz w:val="22"/>
          <w:szCs w:val="22"/>
          <w:lang w:val="es-ES"/>
        </w:rPr>
        <w:instrText xml:space="preserve"> FORMTEXT </w:instrText>
      </w:r>
      <w:r>
        <w:rPr>
          <w:sz w:val="22"/>
          <w:szCs w:val="22"/>
          <w:lang w:val="es-ES"/>
        </w:rPr>
      </w:r>
      <w:r>
        <w:rPr>
          <w:sz w:val="22"/>
          <w:szCs w:val="22"/>
          <w:lang w:val="es-ES"/>
        </w:rPr>
        <w:fldChar w:fldCharType="separate"/>
      </w:r>
      <w:r>
        <w:rPr>
          <w:noProof/>
          <w:sz w:val="22"/>
          <w:szCs w:val="22"/>
          <w:lang w:val="es-ES"/>
        </w:rPr>
        <w:t> </w:t>
      </w:r>
      <w:r>
        <w:rPr>
          <w:noProof/>
          <w:sz w:val="22"/>
          <w:szCs w:val="22"/>
          <w:lang w:val="es-ES"/>
        </w:rPr>
        <w:t> </w:t>
      </w:r>
      <w:r>
        <w:rPr>
          <w:noProof/>
          <w:sz w:val="22"/>
          <w:szCs w:val="22"/>
          <w:lang w:val="es-ES"/>
        </w:rPr>
        <w:t> </w:t>
      </w:r>
      <w:r>
        <w:rPr>
          <w:noProof/>
          <w:sz w:val="22"/>
          <w:szCs w:val="22"/>
          <w:lang w:val="es-ES"/>
        </w:rPr>
        <w:t> </w:t>
      </w:r>
      <w:r>
        <w:rPr>
          <w:noProof/>
          <w:sz w:val="22"/>
          <w:szCs w:val="22"/>
          <w:lang w:val="es-ES"/>
        </w:rPr>
        <w:t> </w:t>
      </w:r>
      <w:r>
        <w:rPr>
          <w:sz w:val="22"/>
          <w:szCs w:val="22"/>
          <w:lang w:val="es-ES"/>
        </w:rPr>
        <w:fldChar w:fldCharType="end"/>
      </w:r>
      <w:bookmarkEnd w:id="20"/>
      <w:r w:rsidR="00212975" w:rsidRPr="00C9228F">
        <w:rPr>
          <w:i/>
          <w:iCs/>
          <w:lang w:val="es-ES"/>
        </w:rPr>
        <w:t>     </w:t>
      </w:r>
    </w:p>
    <w:p w14:paraId="4E8F243F" w14:textId="77777777" w:rsidR="0039617A" w:rsidRPr="00C9228F" w:rsidRDefault="0039617A">
      <w:pPr>
        <w:pStyle w:val="Body"/>
        <w:ind w:left="127"/>
        <w:rPr>
          <w:i/>
          <w:iCs/>
          <w:lang w:val="es-ES"/>
        </w:rPr>
      </w:pPr>
    </w:p>
    <w:p w14:paraId="646E5FB3" w14:textId="77777777" w:rsidR="0039617A" w:rsidRPr="00C9228F" w:rsidRDefault="00212975">
      <w:pPr>
        <w:pStyle w:val="Body"/>
        <w:spacing w:line="247" w:lineRule="auto"/>
        <w:ind w:left="130"/>
        <w:rPr>
          <w:b/>
          <w:bCs/>
          <w:i/>
          <w:iCs/>
          <w:sz w:val="20"/>
          <w:szCs w:val="20"/>
          <w:lang w:val="es-ES"/>
        </w:rPr>
      </w:pPr>
      <w:r>
        <w:rPr>
          <w:b/>
          <w:bCs/>
          <w:i/>
          <w:iCs/>
          <w:sz w:val="20"/>
          <w:szCs w:val="20"/>
          <w:lang w:val="es-ES_tradnl"/>
        </w:rPr>
        <w:t>Proporcione la declaració</w:t>
      </w:r>
      <w:r>
        <w:rPr>
          <w:b/>
          <w:bCs/>
          <w:i/>
          <w:iCs/>
          <w:sz w:val="20"/>
          <w:szCs w:val="20"/>
          <w:lang w:val="fr-FR"/>
        </w:rPr>
        <w:t>n de prop</w:t>
      </w:r>
      <w:r>
        <w:rPr>
          <w:b/>
          <w:bCs/>
          <w:i/>
          <w:iCs/>
          <w:sz w:val="20"/>
          <w:szCs w:val="20"/>
          <w:lang w:val="es-ES_tradnl"/>
        </w:rPr>
        <w:t xml:space="preserve">ósito de la </w:t>
      </w:r>
      <w:r w:rsidR="00B158A5">
        <w:rPr>
          <w:b/>
          <w:bCs/>
          <w:i/>
          <w:iCs/>
          <w:sz w:val="20"/>
          <w:szCs w:val="20"/>
          <w:lang w:val="es-ES_tradnl"/>
        </w:rPr>
        <w:t>escuela,</w:t>
      </w:r>
      <w:r>
        <w:rPr>
          <w:b/>
          <w:bCs/>
          <w:i/>
          <w:iCs/>
          <w:sz w:val="20"/>
          <w:szCs w:val="20"/>
          <w:lang w:val="es-ES_tradnl"/>
        </w:rPr>
        <w:t xml:space="preserve"> así como contenido auxiliar tales como la misió</w:t>
      </w:r>
      <w:r>
        <w:rPr>
          <w:b/>
          <w:bCs/>
          <w:i/>
          <w:iCs/>
          <w:sz w:val="20"/>
          <w:szCs w:val="20"/>
          <w:lang w:val="it-IT"/>
        </w:rPr>
        <w:t>n, visi</w:t>
      </w:r>
      <w:r>
        <w:rPr>
          <w:b/>
          <w:bCs/>
          <w:i/>
          <w:iCs/>
          <w:sz w:val="20"/>
          <w:szCs w:val="20"/>
          <w:lang w:val="es-ES_tradnl"/>
        </w:rPr>
        <w:t>ón, valores/creencias, etc. Describa como la escuela incorpora su propó</w:t>
      </w:r>
      <w:r>
        <w:rPr>
          <w:b/>
          <w:bCs/>
          <w:i/>
          <w:iCs/>
          <w:sz w:val="20"/>
          <w:szCs w:val="20"/>
          <w:lang w:val="it-IT"/>
        </w:rPr>
        <w:t>sito a trav</w:t>
      </w:r>
      <w:r>
        <w:rPr>
          <w:b/>
          <w:bCs/>
          <w:i/>
          <w:iCs/>
          <w:sz w:val="20"/>
          <w:szCs w:val="20"/>
          <w:lang w:val="fr-FR"/>
        </w:rPr>
        <w:t>é</w:t>
      </w:r>
      <w:r>
        <w:rPr>
          <w:b/>
          <w:bCs/>
          <w:i/>
          <w:iCs/>
          <w:sz w:val="20"/>
          <w:szCs w:val="20"/>
          <w:lang w:val="es-ES_tradnl"/>
        </w:rPr>
        <w:t>s de su oferta de programas y expectativas para los estudiantes.</w:t>
      </w:r>
    </w:p>
    <w:p w14:paraId="795A358F" w14:textId="77777777" w:rsidR="0039617A" w:rsidRDefault="0039617A">
      <w:pPr>
        <w:pStyle w:val="Body"/>
        <w:spacing w:line="247" w:lineRule="auto"/>
        <w:ind w:left="130"/>
        <w:rPr>
          <w:b/>
          <w:bCs/>
          <w:i/>
          <w:iCs/>
          <w:sz w:val="20"/>
          <w:szCs w:val="20"/>
          <w:lang w:val="es-ES_tradnl"/>
        </w:rPr>
      </w:pPr>
    </w:p>
    <w:p w14:paraId="14C59F7F" w14:textId="77777777" w:rsidR="0039617A" w:rsidRPr="00C9228F" w:rsidRDefault="00212975" w:rsidP="003F2A19">
      <w:pPr>
        <w:pStyle w:val="Body"/>
        <w:rPr>
          <w:i/>
          <w:iCs/>
          <w:lang w:val="es-ES"/>
        </w:rPr>
      </w:pPr>
      <w:r w:rsidRPr="00C9228F">
        <w:rPr>
          <w:i/>
          <w:iCs/>
          <w:lang w:val="es-ES"/>
        </w:rPr>
        <w:t> </w:t>
      </w:r>
      <w:r w:rsidR="003F2A19">
        <w:rPr>
          <w:sz w:val="22"/>
          <w:szCs w:val="22"/>
          <w:lang w:val="es-ES"/>
        </w:rPr>
        <w:fldChar w:fldCharType="begin">
          <w:ffData>
            <w:name w:val="Text16"/>
            <w:enabled/>
            <w:calcOnExit w:val="0"/>
            <w:textInput/>
          </w:ffData>
        </w:fldChar>
      </w:r>
      <w:bookmarkStart w:id="21" w:name="Text16"/>
      <w:r w:rsidR="003F2A19">
        <w:rPr>
          <w:sz w:val="22"/>
          <w:szCs w:val="22"/>
          <w:lang w:val="es-ES"/>
        </w:rPr>
        <w:instrText xml:space="preserve"> FORMTEXT </w:instrText>
      </w:r>
      <w:r w:rsidR="003F2A19">
        <w:rPr>
          <w:sz w:val="22"/>
          <w:szCs w:val="22"/>
          <w:lang w:val="es-ES"/>
        </w:rPr>
      </w:r>
      <w:r w:rsidR="003F2A19">
        <w:rPr>
          <w:sz w:val="22"/>
          <w:szCs w:val="22"/>
          <w:lang w:val="es-ES"/>
        </w:rPr>
        <w:fldChar w:fldCharType="separate"/>
      </w:r>
      <w:r w:rsidR="003F2A19">
        <w:rPr>
          <w:noProof/>
          <w:sz w:val="22"/>
          <w:szCs w:val="22"/>
          <w:lang w:val="es-ES"/>
        </w:rPr>
        <w:t> </w:t>
      </w:r>
      <w:r w:rsidR="003F2A19">
        <w:rPr>
          <w:noProof/>
          <w:sz w:val="22"/>
          <w:szCs w:val="22"/>
          <w:lang w:val="es-ES"/>
        </w:rPr>
        <w:t> </w:t>
      </w:r>
      <w:r w:rsidR="003F2A19">
        <w:rPr>
          <w:noProof/>
          <w:sz w:val="22"/>
          <w:szCs w:val="22"/>
          <w:lang w:val="es-ES"/>
        </w:rPr>
        <w:t> </w:t>
      </w:r>
      <w:r w:rsidR="003F2A19">
        <w:rPr>
          <w:noProof/>
          <w:sz w:val="22"/>
          <w:szCs w:val="22"/>
          <w:lang w:val="es-ES"/>
        </w:rPr>
        <w:t> </w:t>
      </w:r>
      <w:r w:rsidR="003F2A19">
        <w:rPr>
          <w:noProof/>
          <w:sz w:val="22"/>
          <w:szCs w:val="22"/>
          <w:lang w:val="es-ES"/>
        </w:rPr>
        <w:t> </w:t>
      </w:r>
      <w:r w:rsidR="003F2A19">
        <w:rPr>
          <w:sz w:val="22"/>
          <w:szCs w:val="22"/>
          <w:lang w:val="es-ES"/>
        </w:rPr>
        <w:fldChar w:fldCharType="end"/>
      </w:r>
      <w:bookmarkEnd w:id="21"/>
      <w:r w:rsidRPr="00C9228F">
        <w:rPr>
          <w:i/>
          <w:iCs/>
          <w:lang w:val="es-ES"/>
        </w:rPr>
        <w:t>   </w:t>
      </w:r>
    </w:p>
    <w:p w14:paraId="7C847804" w14:textId="77777777" w:rsidR="0039617A" w:rsidRPr="00C9228F" w:rsidRDefault="0039617A">
      <w:pPr>
        <w:pStyle w:val="Body"/>
        <w:ind w:left="130"/>
        <w:rPr>
          <w:i/>
          <w:iCs/>
          <w:lang w:val="es-ES"/>
        </w:rPr>
      </w:pPr>
    </w:p>
    <w:p w14:paraId="00FD2A18" w14:textId="77777777" w:rsidR="0039617A" w:rsidRDefault="00212975">
      <w:pPr>
        <w:pStyle w:val="BodyA"/>
        <w:spacing w:after="0" w:line="240" w:lineRule="auto"/>
        <w:ind w:left="127"/>
        <w:jc w:val="both"/>
        <w:rPr>
          <w:b/>
          <w:bCs/>
          <w:i/>
          <w:iCs/>
          <w:sz w:val="20"/>
          <w:szCs w:val="20"/>
        </w:rPr>
      </w:pPr>
      <w:r>
        <w:rPr>
          <w:b/>
          <w:bCs/>
          <w:i/>
          <w:iCs/>
          <w:sz w:val="20"/>
          <w:szCs w:val="20"/>
        </w:rPr>
        <w:t>Describa los logros notables de la escuela y las áreas en las cuáles ha mejorado en los últimos tres añ</w:t>
      </w:r>
      <w:r>
        <w:rPr>
          <w:b/>
          <w:bCs/>
          <w:i/>
          <w:iCs/>
          <w:sz w:val="20"/>
          <w:szCs w:val="20"/>
          <w:lang w:val="pt-PT"/>
        </w:rPr>
        <w:t>os. Adem</w:t>
      </w:r>
      <w:r>
        <w:rPr>
          <w:b/>
          <w:bCs/>
          <w:i/>
          <w:iCs/>
          <w:sz w:val="20"/>
          <w:szCs w:val="20"/>
        </w:rPr>
        <w:t>ás, describa las áreas de mejora que la escuela estará trabajando durante los próximos tres añ</w:t>
      </w:r>
      <w:r>
        <w:rPr>
          <w:b/>
          <w:bCs/>
          <w:i/>
          <w:iCs/>
          <w:sz w:val="20"/>
          <w:szCs w:val="20"/>
          <w:lang w:val="pt-PT"/>
        </w:rPr>
        <w:t>os.</w:t>
      </w:r>
    </w:p>
    <w:p w14:paraId="0B4478EB" w14:textId="77777777" w:rsidR="0039617A" w:rsidRDefault="0039617A">
      <w:pPr>
        <w:pStyle w:val="Body"/>
        <w:spacing w:line="247" w:lineRule="auto"/>
        <w:ind w:left="130"/>
        <w:rPr>
          <w:b/>
          <w:bCs/>
          <w:i/>
          <w:iCs/>
          <w:sz w:val="20"/>
          <w:szCs w:val="20"/>
          <w:lang w:val="es-ES_tradnl"/>
        </w:rPr>
      </w:pPr>
    </w:p>
    <w:p w14:paraId="5CDF8A90" w14:textId="77777777" w:rsidR="0039617A" w:rsidRPr="00C9228F" w:rsidRDefault="003F2A19">
      <w:pPr>
        <w:pStyle w:val="Body"/>
        <w:spacing w:line="247" w:lineRule="auto"/>
        <w:ind w:left="123"/>
        <w:rPr>
          <w:i/>
          <w:iCs/>
          <w:color w:val="3B3836"/>
          <w:u w:color="3B3836"/>
          <w:lang w:val="es-ES"/>
        </w:rPr>
      </w:pPr>
      <w:r>
        <w:rPr>
          <w:color w:val="3B3836"/>
          <w:sz w:val="22"/>
          <w:szCs w:val="22"/>
          <w:u w:color="3B3836"/>
          <w:lang w:val="es-ES"/>
        </w:rPr>
        <w:fldChar w:fldCharType="begin">
          <w:ffData>
            <w:name w:val="Text17"/>
            <w:enabled/>
            <w:calcOnExit w:val="0"/>
            <w:textInput/>
          </w:ffData>
        </w:fldChar>
      </w:r>
      <w:bookmarkStart w:id="22" w:name="Text17"/>
      <w:r>
        <w:rPr>
          <w:color w:val="3B3836"/>
          <w:sz w:val="22"/>
          <w:szCs w:val="22"/>
          <w:u w:color="3B3836"/>
          <w:lang w:val="es-ES"/>
        </w:rPr>
        <w:instrText xml:space="preserve"> FORMTEXT </w:instrText>
      </w:r>
      <w:r>
        <w:rPr>
          <w:color w:val="3B3836"/>
          <w:sz w:val="22"/>
          <w:szCs w:val="22"/>
          <w:u w:color="3B3836"/>
          <w:lang w:val="es-ES"/>
        </w:rPr>
      </w:r>
      <w:r>
        <w:rPr>
          <w:color w:val="3B3836"/>
          <w:sz w:val="22"/>
          <w:szCs w:val="22"/>
          <w:u w:color="3B3836"/>
          <w:lang w:val="es-ES"/>
        </w:rPr>
        <w:fldChar w:fldCharType="separate"/>
      </w:r>
      <w:r>
        <w:rPr>
          <w:noProof/>
          <w:color w:val="3B3836"/>
          <w:sz w:val="22"/>
          <w:szCs w:val="22"/>
          <w:u w:color="3B3836"/>
          <w:lang w:val="es-ES"/>
        </w:rPr>
        <w:t> </w:t>
      </w:r>
      <w:r>
        <w:rPr>
          <w:noProof/>
          <w:color w:val="3B3836"/>
          <w:sz w:val="22"/>
          <w:szCs w:val="22"/>
          <w:u w:color="3B3836"/>
          <w:lang w:val="es-ES"/>
        </w:rPr>
        <w:t> </w:t>
      </w:r>
      <w:r>
        <w:rPr>
          <w:noProof/>
          <w:color w:val="3B3836"/>
          <w:sz w:val="22"/>
          <w:szCs w:val="22"/>
          <w:u w:color="3B3836"/>
          <w:lang w:val="es-ES"/>
        </w:rPr>
        <w:t> </w:t>
      </w:r>
      <w:r>
        <w:rPr>
          <w:noProof/>
          <w:color w:val="3B3836"/>
          <w:sz w:val="22"/>
          <w:szCs w:val="22"/>
          <w:u w:color="3B3836"/>
          <w:lang w:val="es-ES"/>
        </w:rPr>
        <w:t> </w:t>
      </w:r>
      <w:r>
        <w:rPr>
          <w:noProof/>
          <w:color w:val="3B3836"/>
          <w:sz w:val="22"/>
          <w:szCs w:val="22"/>
          <w:u w:color="3B3836"/>
          <w:lang w:val="es-ES"/>
        </w:rPr>
        <w:t> </w:t>
      </w:r>
      <w:r>
        <w:rPr>
          <w:color w:val="3B3836"/>
          <w:sz w:val="22"/>
          <w:szCs w:val="22"/>
          <w:u w:color="3B3836"/>
          <w:lang w:val="es-ES"/>
        </w:rPr>
        <w:fldChar w:fldCharType="end"/>
      </w:r>
      <w:bookmarkEnd w:id="22"/>
      <w:r w:rsidR="00212975" w:rsidRPr="00C9228F">
        <w:rPr>
          <w:i/>
          <w:iCs/>
          <w:color w:val="3B3836"/>
          <w:u w:color="3B3836"/>
          <w:lang w:val="es-ES"/>
        </w:rPr>
        <w:t>    </w:t>
      </w:r>
    </w:p>
    <w:p w14:paraId="06D3AEB0" w14:textId="77777777" w:rsidR="0039617A" w:rsidRPr="00C9228F" w:rsidRDefault="0039617A">
      <w:pPr>
        <w:pStyle w:val="Body"/>
        <w:spacing w:line="247" w:lineRule="auto"/>
        <w:ind w:left="123"/>
        <w:rPr>
          <w:i/>
          <w:iCs/>
          <w:color w:val="3B3836"/>
          <w:u w:color="3B3836"/>
          <w:lang w:val="es-ES"/>
        </w:rPr>
      </w:pPr>
    </w:p>
    <w:p w14:paraId="01E1552E" w14:textId="77777777" w:rsidR="0039617A" w:rsidRDefault="00212975">
      <w:pPr>
        <w:pStyle w:val="BodyA"/>
        <w:spacing w:line="247" w:lineRule="auto"/>
        <w:ind w:left="130"/>
      </w:pPr>
      <w:r>
        <w:rPr>
          <w:b/>
          <w:bCs/>
          <w:i/>
          <w:iCs/>
          <w:sz w:val="20"/>
          <w:szCs w:val="20"/>
        </w:rPr>
        <w:t>Proporcione toda la información adicional que desee compartir con el público y la comunidad que no se haya solicitado en las secciones anteriores.</w:t>
      </w:r>
      <w:r>
        <w:rPr>
          <w:color w:val="3B3836"/>
          <w:u w:color="3B3836"/>
        </w:rPr>
        <w:t>     </w:t>
      </w:r>
    </w:p>
    <w:p w14:paraId="3C8D84E0" w14:textId="77777777" w:rsidR="0039617A" w:rsidRPr="00C9228F" w:rsidRDefault="003F2A19">
      <w:pPr>
        <w:pStyle w:val="Body"/>
        <w:spacing w:line="247" w:lineRule="auto"/>
        <w:ind w:left="123"/>
        <w:rPr>
          <w:lang w:val="es-ES"/>
        </w:rPr>
      </w:pPr>
      <w:r>
        <w:rPr>
          <w:color w:val="3B3836"/>
          <w:sz w:val="22"/>
          <w:szCs w:val="22"/>
          <w:u w:color="3B3836"/>
          <w:lang w:val="es-ES"/>
        </w:rPr>
        <w:fldChar w:fldCharType="begin">
          <w:ffData>
            <w:name w:val="Text18"/>
            <w:enabled/>
            <w:calcOnExit w:val="0"/>
            <w:textInput/>
          </w:ffData>
        </w:fldChar>
      </w:r>
      <w:bookmarkStart w:id="23" w:name="Text18"/>
      <w:r>
        <w:rPr>
          <w:color w:val="3B3836"/>
          <w:sz w:val="22"/>
          <w:szCs w:val="22"/>
          <w:u w:color="3B3836"/>
          <w:lang w:val="es-ES"/>
        </w:rPr>
        <w:instrText xml:space="preserve"> FORMTEXT </w:instrText>
      </w:r>
      <w:r>
        <w:rPr>
          <w:color w:val="3B3836"/>
          <w:sz w:val="22"/>
          <w:szCs w:val="22"/>
          <w:u w:color="3B3836"/>
          <w:lang w:val="es-ES"/>
        </w:rPr>
      </w:r>
      <w:r>
        <w:rPr>
          <w:color w:val="3B3836"/>
          <w:sz w:val="22"/>
          <w:szCs w:val="22"/>
          <w:u w:color="3B3836"/>
          <w:lang w:val="es-ES"/>
        </w:rPr>
        <w:fldChar w:fldCharType="separate"/>
      </w:r>
      <w:r>
        <w:rPr>
          <w:noProof/>
          <w:color w:val="3B3836"/>
          <w:sz w:val="22"/>
          <w:szCs w:val="22"/>
          <w:u w:color="3B3836"/>
          <w:lang w:val="es-ES"/>
        </w:rPr>
        <w:t> </w:t>
      </w:r>
      <w:r>
        <w:rPr>
          <w:noProof/>
          <w:color w:val="3B3836"/>
          <w:sz w:val="22"/>
          <w:szCs w:val="22"/>
          <w:u w:color="3B3836"/>
          <w:lang w:val="es-ES"/>
        </w:rPr>
        <w:t> </w:t>
      </w:r>
      <w:r>
        <w:rPr>
          <w:noProof/>
          <w:color w:val="3B3836"/>
          <w:sz w:val="22"/>
          <w:szCs w:val="22"/>
          <w:u w:color="3B3836"/>
          <w:lang w:val="es-ES"/>
        </w:rPr>
        <w:t> </w:t>
      </w:r>
      <w:r>
        <w:rPr>
          <w:noProof/>
          <w:color w:val="3B3836"/>
          <w:sz w:val="22"/>
          <w:szCs w:val="22"/>
          <w:u w:color="3B3836"/>
          <w:lang w:val="es-ES"/>
        </w:rPr>
        <w:t> </w:t>
      </w:r>
      <w:r>
        <w:rPr>
          <w:noProof/>
          <w:color w:val="3B3836"/>
          <w:sz w:val="22"/>
          <w:szCs w:val="22"/>
          <w:u w:color="3B3836"/>
          <w:lang w:val="es-ES"/>
        </w:rPr>
        <w:t> </w:t>
      </w:r>
      <w:r>
        <w:rPr>
          <w:color w:val="3B3836"/>
          <w:sz w:val="22"/>
          <w:szCs w:val="22"/>
          <w:u w:color="3B3836"/>
          <w:lang w:val="es-ES"/>
        </w:rPr>
        <w:fldChar w:fldCharType="end"/>
      </w:r>
      <w:bookmarkEnd w:id="23"/>
      <w:r w:rsidR="00212975" w:rsidRPr="00C9228F">
        <w:rPr>
          <w:color w:val="3B3836"/>
          <w:u w:color="3B3836"/>
          <w:lang w:val="es-ES"/>
        </w:rPr>
        <w:t>    </w:t>
      </w:r>
    </w:p>
    <w:p w14:paraId="1C2F63F0" w14:textId="77777777" w:rsidR="0039617A" w:rsidRPr="00C9228F" w:rsidRDefault="0039617A">
      <w:pPr>
        <w:pStyle w:val="Body"/>
        <w:rPr>
          <w:b/>
          <w:bCs/>
          <w:sz w:val="28"/>
          <w:szCs w:val="28"/>
          <w:lang w:val="es-ES"/>
        </w:rPr>
      </w:pPr>
    </w:p>
    <w:p w14:paraId="6119C182" w14:textId="77777777" w:rsidR="0039617A" w:rsidRPr="00C9228F" w:rsidRDefault="00212975">
      <w:pPr>
        <w:pStyle w:val="Body"/>
        <w:rPr>
          <w:lang w:val="es-ES"/>
        </w:rPr>
      </w:pPr>
      <w:r w:rsidRPr="00C9228F">
        <w:rPr>
          <w:b/>
          <w:bCs/>
          <w:sz w:val="28"/>
          <w:szCs w:val="28"/>
          <w:lang w:val="es-ES"/>
        </w:rPr>
        <w:br w:type="page"/>
      </w:r>
    </w:p>
    <w:p w14:paraId="34217178" w14:textId="77777777" w:rsidR="0039617A" w:rsidRPr="00C9228F" w:rsidRDefault="00212975">
      <w:pPr>
        <w:pStyle w:val="Body"/>
        <w:rPr>
          <w:b/>
          <w:bCs/>
          <w:sz w:val="28"/>
          <w:szCs w:val="28"/>
          <w:lang w:val="es-ES"/>
        </w:rPr>
      </w:pPr>
      <w:r w:rsidRPr="00C9228F">
        <w:rPr>
          <w:b/>
          <w:bCs/>
          <w:sz w:val="28"/>
          <w:szCs w:val="28"/>
          <w:lang w:val="es-ES"/>
        </w:rPr>
        <w:lastRenderedPageBreak/>
        <w:t>Garantías</w:t>
      </w:r>
    </w:p>
    <w:p w14:paraId="020AC8E3" w14:textId="77777777" w:rsidR="0039617A" w:rsidRPr="00C9228F" w:rsidRDefault="00212975">
      <w:pPr>
        <w:pStyle w:val="Body"/>
        <w:rPr>
          <w:b/>
          <w:bCs/>
          <w:i/>
          <w:iCs/>
          <w:sz w:val="28"/>
          <w:szCs w:val="28"/>
          <w:lang w:val="es-ES"/>
        </w:rPr>
      </w:pPr>
      <w:r>
        <w:rPr>
          <w:i/>
          <w:iCs/>
          <w:sz w:val="20"/>
          <w:szCs w:val="20"/>
          <w:lang w:val="es-ES_tradnl"/>
        </w:rPr>
        <w:t>Lea y revise cuidadosamente cada garantía a continuación, marque "sí" o "no" para cada garantía en función de su percepción de si su institución cumple con los requisitos de acreditación.</w:t>
      </w:r>
    </w:p>
    <w:tbl>
      <w:tblPr>
        <w:tblW w:w="100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0"/>
        <w:gridCol w:w="8460"/>
        <w:gridCol w:w="540"/>
        <w:gridCol w:w="540"/>
      </w:tblGrid>
      <w:tr w:rsidR="0039617A" w14:paraId="48E84BA9" w14:textId="77777777">
        <w:trPr>
          <w:trHeight w:val="250"/>
        </w:trPr>
        <w:tc>
          <w:tcPr>
            <w:tcW w:w="9000" w:type="dxa"/>
            <w:gridSpan w:val="2"/>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72C95A18" w14:textId="77777777" w:rsidR="0039617A" w:rsidRPr="00C9228F" w:rsidRDefault="0039617A">
            <w:pPr>
              <w:rPr>
                <w:lang w:val="es-ES"/>
              </w:rPr>
            </w:pPr>
          </w:p>
        </w:tc>
        <w:tc>
          <w:tcPr>
            <w:tcW w:w="54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1923C50" w14:textId="77777777" w:rsidR="0039617A" w:rsidRDefault="00212975">
            <w:pPr>
              <w:pStyle w:val="Body"/>
              <w:jc w:val="center"/>
            </w:pPr>
            <w:r>
              <w:rPr>
                <w:color w:val="FFFFFF"/>
                <w:sz w:val="22"/>
                <w:szCs w:val="22"/>
                <w:u w:color="FFFFFF"/>
              </w:rPr>
              <w:t>Si</w:t>
            </w:r>
          </w:p>
        </w:tc>
        <w:tc>
          <w:tcPr>
            <w:tcW w:w="54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5220A1B4" w14:textId="77777777" w:rsidR="0039617A" w:rsidRDefault="00212975">
            <w:pPr>
              <w:pStyle w:val="Body"/>
              <w:jc w:val="center"/>
            </w:pPr>
            <w:r>
              <w:rPr>
                <w:color w:val="FFFFFF"/>
                <w:sz w:val="22"/>
                <w:szCs w:val="22"/>
                <w:u w:color="FFFFFF"/>
              </w:rPr>
              <w:t>No</w:t>
            </w:r>
          </w:p>
        </w:tc>
      </w:tr>
      <w:tr w:rsidR="0039617A" w:rsidRPr="00C9228F" w14:paraId="6A680495" w14:textId="77777777" w:rsidTr="003F2A19">
        <w:trPr>
          <w:trHeight w:val="1053"/>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AB60FF" w14:textId="77777777" w:rsidR="0039617A" w:rsidRDefault="00212975">
            <w:pPr>
              <w:pStyle w:val="Body"/>
              <w:spacing w:after="60"/>
              <w:jc w:val="center"/>
            </w:pPr>
            <w:r>
              <w:rPr>
                <w:sz w:val="22"/>
                <w:szCs w:val="22"/>
              </w:rPr>
              <w:t>1</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B4DEDE" w14:textId="77777777" w:rsidR="0039617A" w:rsidRPr="00C9228F" w:rsidRDefault="00212975" w:rsidP="003F2A19">
            <w:pPr>
              <w:pStyle w:val="Body"/>
              <w:tabs>
                <w:tab w:val="left" w:pos="720"/>
              </w:tabs>
              <w:rPr>
                <w:b/>
                <w:bCs/>
                <w:i/>
                <w:iCs/>
                <w:sz w:val="22"/>
                <w:szCs w:val="22"/>
                <w:lang w:val="es-ES"/>
              </w:rPr>
            </w:pPr>
            <w:r>
              <w:rPr>
                <w:b/>
                <w:bCs/>
                <w:i/>
                <w:iCs/>
                <w:sz w:val="22"/>
                <w:szCs w:val="22"/>
                <w:lang w:val="es-ES_tradnl"/>
              </w:rPr>
              <w:t>Declaración de Fe</w:t>
            </w:r>
          </w:p>
          <w:p w14:paraId="5CD6C862" w14:textId="77777777" w:rsidR="0039617A" w:rsidRPr="00C9228F" w:rsidRDefault="00212975" w:rsidP="003F2A19">
            <w:pPr>
              <w:pStyle w:val="Body"/>
              <w:spacing w:after="60"/>
              <w:rPr>
                <w:lang w:val="es-ES"/>
              </w:rPr>
            </w:pPr>
            <w:r>
              <w:rPr>
                <w:sz w:val="22"/>
                <w:szCs w:val="22"/>
                <w:lang w:val="es-ES_tradnl"/>
              </w:rPr>
              <w:t xml:space="preserve">La escuela ha redactado una </w:t>
            </w:r>
            <w:r>
              <w:rPr>
                <w:i/>
                <w:iCs/>
                <w:sz w:val="22"/>
                <w:szCs w:val="22"/>
                <w:lang w:val="es-ES_tradnl"/>
              </w:rPr>
              <w:t>Declaración de Fe</w:t>
            </w:r>
            <w:r>
              <w:rPr>
                <w:sz w:val="22"/>
                <w:szCs w:val="22"/>
                <w:lang w:val="es-ES_tradnl"/>
              </w:rPr>
              <w:t xml:space="preserve"> la cuál no está en conflicto con la Declaración de Fe de ORUEF y además es suficiente para establecer la doctrina evangélica y guiar el crecimiento espiritual apropiado para los diferentes niveles de edad/grado de la escuela.</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D23A5C" w14:textId="77777777" w:rsidR="0039617A" w:rsidRPr="003F2A19" w:rsidRDefault="003F2A19" w:rsidP="003F2A19">
            <w:pPr>
              <w:spacing w:before="60"/>
              <w:jc w:val="center"/>
              <w:rPr>
                <w:rFonts w:ascii="Calibri" w:hAnsi="Calibri" w:cs="Calibri"/>
                <w:sz w:val="22"/>
                <w:szCs w:val="22"/>
                <w:lang w:val="es-ES"/>
              </w:rPr>
            </w:pPr>
            <w:r w:rsidRPr="003F2A19">
              <w:rPr>
                <w:rFonts w:ascii="Calibri" w:hAnsi="Calibri" w:cs="Calibri"/>
                <w:sz w:val="22"/>
                <w:szCs w:val="22"/>
                <w:lang w:val="es-ES"/>
              </w:rPr>
              <w:fldChar w:fldCharType="begin">
                <w:ffData>
                  <w:name w:val="Check5"/>
                  <w:enabled/>
                  <w:calcOnExit w:val="0"/>
                  <w:checkBox>
                    <w:sizeAuto/>
                    <w:default w:val="0"/>
                  </w:checkBox>
                </w:ffData>
              </w:fldChar>
            </w:r>
            <w:r w:rsidRPr="003F2A19">
              <w:rPr>
                <w:rFonts w:ascii="Calibri" w:hAnsi="Calibri" w:cs="Calibri"/>
                <w:sz w:val="22"/>
                <w:szCs w:val="22"/>
                <w:lang w:val="es-ES"/>
              </w:rPr>
              <w:instrText xml:space="preserve"> </w:instrText>
            </w:r>
            <w:bookmarkStart w:id="24" w:name="Check5"/>
            <w:r w:rsidRPr="003F2A19">
              <w:rPr>
                <w:rFonts w:ascii="Calibri" w:hAnsi="Calibri" w:cs="Calibri"/>
                <w:sz w:val="22"/>
                <w:szCs w:val="22"/>
                <w:lang w:val="es-ES"/>
              </w:rPr>
              <w:instrText xml:space="preserve">FORMCHECKBOX </w:instrText>
            </w:r>
            <w:r w:rsidR="00000000">
              <w:rPr>
                <w:rFonts w:ascii="Calibri" w:hAnsi="Calibri" w:cs="Calibri"/>
                <w:sz w:val="22"/>
                <w:szCs w:val="22"/>
                <w:lang w:val="es-ES"/>
              </w:rPr>
            </w:r>
            <w:r w:rsidR="00000000">
              <w:rPr>
                <w:rFonts w:ascii="Calibri" w:hAnsi="Calibri" w:cs="Calibri"/>
                <w:sz w:val="22"/>
                <w:szCs w:val="22"/>
                <w:lang w:val="es-ES"/>
              </w:rPr>
              <w:fldChar w:fldCharType="separate"/>
            </w:r>
            <w:r w:rsidRPr="003F2A19">
              <w:rPr>
                <w:rFonts w:ascii="Calibri" w:hAnsi="Calibri" w:cs="Calibri"/>
                <w:sz w:val="22"/>
                <w:szCs w:val="22"/>
                <w:lang w:val="es-ES"/>
              </w:rPr>
              <w:fldChar w:fldCharType="end"/>
            </w:r>
            <w:bookmarkEnd w:id="24"/>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159E55" w14:textId="77777777" w:rsidR="0039617A" w:rsidRPr="003F2A19" w:rsidRDefault="003F2A19" w:rsidP="003F2A19">
            <w:pPr>
              <w:spacing w:before="60"/>
              <w:jc w:val="center"/>
              <w:rPr>
                <w:rFonts w:ascii="Calibri" w:hAnsi="Calibri" w:cs="Calibri"/>
                <w:sz w:val="22"/>
                <w:szCs w:val="22"/>
                <w:lang w:val="es-ES"/>
              </w:rPr>
            </w:pPr>
            <w:r w:rsidRPr="003F2A19">
              <w:rPr>
                <w:rFonts w:ascii="Calibri" w:hAnsi="Calibri" w:cs="Calibri"/>
                <w:sz w:val="22"/>
                <w:szCs w:val="22"/>
                <w:lang w:val="es-ES"/>
              </w:rPr>
              <w:fldChar w:fldCharType="begin">
                <w:ffData>
                  <w:name w:val="Check6"/>
                  <w:enabled/>
                  <w:calcOnExit w:val="0"/>
                  <w:checkBox>
                    <w:sizeAuto/>
                    <w:default w:val="0"/>
                  </w:checkBox>
                </w:ffData>
              </w:fldChar>
            </w:r>
            <w:bookmarkStart w:id="25" w:name="Check6"/>
            <w:r w:rsidRPr="003F2A19">
              <w:rPr>
                <w:rFonts w:ascii="Calibri" w:hAnsi="Calibri" w:cs="Calibri"/>
                <w:sz w:val="22"/>
                <w:szCs w:val="22"/>
                <w:lang w:val="es-ES"/>
              </w:rPr>
              <w:instrText xml:space="preserve"> FORMCHECKBOX </w:instrText>
            </w:r>
            <w:r w:rsidR="00000000">
              <w:rPr>
                <w:rFonts w:ascii="Calibri" w:hAnsi="Calibri" w:cs="Calibri"/>
                <w:sz w:val="22"/>
                <w:szCs w:val="22"/>
                <w:lang w:val="es-ES"/>
              </w:rPr>
            </w:r>
            <w:r w:rsidR="00000000">
              <w:rPr>
                <w:rFonts w:ascii="Calibri" w:hAnsi="Calibri" w:cs="Calibri"/>
                <w:sz w:val="22"/>
                <w:szCs w:val="22"/>
                <w:lang w:val="es-ES"/>
              </w:rPr>
              <w:fldChar w:fldCharType="separate"/>
            </w:r>
            <w:r w:rsidRPr="003F2A19">
              <w:rPr>
                <w:rFonts w:ascii="Calibri" w:hAnsi="Calibri" w:cs="Calibri"/>
                <w:sz w:val="22"/>
                <w:szCs w:val="22"/>
                <w:lang w:val="es-ES"/>
              </w:rPr>
              <w:fldChar w:fldCharType="end"/>
            </w:r>
            <w:bookmarkEnd w:id="25"/>
          </w:p>
        </w:tc>
      </w:tr>
      <w:tr w:rsidR="0039617A" w:rsidRPr="00C9228F" w14:paraId="746B066E" w14:textId="77777777" w:rsidTr="00276959">
        <w:trPr>
          <w:trHeight w:val="1188"/>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84C2F0" w14:textId="77777777" w:rsidR="0039617A" w:rsidRDefault="00212975">
            <w:pPr>
              <w:pStyle w:val="Body"/>
              <w:spacing w:after="60"/>
              <w:jc w:val="center"/>
            </w:pPr>
            <w:r>
              <w:rPr>
                <w:sz w:val="22"/>
                <w:szCs w:val="22"/>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373FDE" w14:textId="77777777" w:rsidR="0039617A" w:rsidRPr="00C9228F" w:rsidRDefault="00212975" w:rsidP="00276959">
            <w:pPr>
              <w:pStyle w:val="Body"/>
              <w:rPr>
                <w:b/>
                <w:bCs/>
                <w:i/>
                <w:iCs/>
                <w:sz w:val="22"/>
                <w:szCs w:val="22"/>
                <w:lang w:val="es-ES"/>
              </w:rPr>
            </w:pPr>
            <w:r>
              <w:rPr>
                <w:b/>
                <w:bCs/>
                <w:i/>
                <w:iCs/>
                <w:sz w:val="22"/>
                <w:szCs w:val="22"/>
                <w:lang w:val="es-ES_tradnl"/>
              </w:rPr>
              <w:t>Testimonio de Fe de las Autoridades de Gobierno Escolar y del Personal de la Escuela.</w:t>
            </w:r>
          </w:p>
          <w:p w14:paraId="6D99D07B" w14:textId="77777777" w:rsidR="0039617A" w:rsidRPr="00C9228F" w:rsidRDefault="00212975" w:rsidP="003F2A19">
            <w:pPr>
              <w:pStyle w:val="Body"/>
              <w:spacing w:after="60"/>
              <w:rPr>
                <w:lang w:val="es-ES"/>
              </w:rPr>
            </w:pPr>
            <w:r>
              <w:rPr>
                <w:sz w:val="22"/>
                <w:szCs w:val="22"/>
                <w:lang w:val="es-ES_tradnl"/>
              </w:rPr>
              <w:t>Todos los miembros del cuerpo directivo de la escuela (Ejemplo: Junta directiva, director, dueños, etc.) y todo el personal escolar (administración, docentes y personal de apoyo) afirman que son nacidos de nuevo y que apoyan la Declaración de Fe, Visión/Misión y filosofía cristiana de educación que promueve la escuela.</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DFFEA9" w14:textId="77777777" w:rsidR="0039617A" w:rsidRPr="003F2A19" w:rsidRDefault="003F2A19" w:rsidP="003F2A19">
            <w:pPr>
              <w:spacing w:before="60"/>
              <w:jc w:val="center"/>
              <w:rPr>
                <w:rFonts w:ascii="Calibri" w:hAnsi="Calibri" w:cs="Calibri"/>
                <w:sz w:val="22"/>
                <w:szCs w:val="22"/>
                <w:lang w:val="es-ES"/>
              </w:rPr>
            </w:pPr>
            <w:r w:rsidRPr="003F2A19">
              <w:rPr>
                <w:rFonts w:ascii="Calibri" w:hAnsi="Calibri" w:cs="Calibri"/>
                <w:sz w:val="22"/>
                <w:szCs w:val="22"/>
                <w:lang w:val="es-ES"/>
              </w:rPr>
              <w:fldChar w:fldCharType="begin">
                <w:ffData>
                  <w:name w:val="Check7"/>
                  <w:enabled/>
                  <w:calcOnExit w:val="0"/>
                  <w:checkBox>
                    <w:sizeAuto/>
                    <w:default w:val="0"/>
                  </w:checkBox>
                </w:ffData>
              </w:fldChar>
            </w:r>
            <w:r w:rsidRPr="003F2A19">
              <w:rPr>
                <w:rFonts w:ascii="Calibri" w:hAnsi="Calibri" w:cs="Calibri"/>
                <w:sz w:val="22"/>
                <w:szCs w:val="22"/>
                <w:lang w:val="es-ES"/>
              </w:rPr>
              <w:instrText xml:space="preserve"> </w:instrText>
            </w:r>
            <w:bookmarkStart w:id="26" w:name="Check7"/>
            <w:r w:rsidRPr="003F2A19">
              <w:rPr>
                <w:rFonts w:ascii="Calibri" w:hAnsi="Calibri" w:cs="Calibri"/>
                <w:sz w:val="22"/>
                <w:szCs w:val="22"/>
                <w:lang w:val="es-ES"/>
              </w:rPr>
              <w:instrText xml:space="preserve">FORMCHECKBOX </w:instrText>
            </w:r>
            <w:r w:rsidR="00000000">
              <w:rPr>
                <w:rFonts w:ascii="Calibri" w:hAnsi="Calibri" w:cs="Calibri"/>
                <w:sz w:val="22"/>
                <w:szCs w:val="22"/>
                <w:lang w:val="es-ES"/>
              </w:rPr>
            </w:r>
            <w:r w:rsidR="00000000">
              <w:rPr>
                <w:rFonts w:ascii="Calibri" w:hAnsi="Calibri" w:cs="Calibri"/>
                <w:sz w:val="22"/>
                <w:szCs w:val="22"/>
                <w:lang w:val="es-ES"/>
              </w:rPr>
              <w:fldChar w:fldCharType="separate"/>
            </w:r>
            <w:r w:rsidRPr="003F2A19">
              <w:rPr>
                <w:rFonts w:ascii="Calibri" w:hAnsi="Calibri" w:cs="Calibri"/>
                <w:sz w:val="22"/>
                <w:szCs w:val="22"/>
                <w:lang w:val="es-ES"/>
              </w:rPr>
              <w:fldChar w:fldCharType="end"/>
            </w:r>
            <w:bookmarkEnd w:id="26"/>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397C86" w14:textId="77777777" w:rsidR="0039617A" w:rsidRPr="003F2A19" w:rsidRDefault="003F2A19" w:rsidP="003F2A19">
            <w:pPr>
              <w:spacing w:before="60"/>
              <w:jc w:val="center"/>
              <w:rPr>
                <w:rFonts w:ascii="Calibri" w:hAnsi="Calibri" w:cs="Calibri"/>
                <w:sz w:val="22"/>
                <w:szCs w:val="22"/>
                <w:lang w:val="es-ES"/>
              </w:rPr>
            </w:pPr>
            <w:r w:rsidRPr="003F2A19">
              <w:rPr>
                <w:rFonts w:ascii="Calibri" w:hAnsi="Calibri" w:cs="Calibri"/>
                <w:sz w:val="22"/>
                <w:szCs w:val="22"/>
                <w:lang w:val="es-ES"/>
              </w:rPr>
              <w:fldChar w:fldCharType="begin">
                <w:ffData>
                  <w:name w:val="Check8"/>
                  <w:enabled/>
                  <w:calcOnExit w:val="0"/>
                  <w:checkBox>
                    <w:sizeAuto/>
                    <w:default w:val="0"/>
                  </w:checkBox>
                </w:ffData>
              </w:fldChar>
            </w:r>
            <w:bookmarkStart w:id="27" w:name="Check8"/>
            <w:r w:rsidRPr="003F2A19">
              <w:rPr>
                <w:rFonts w:ascii="Calibri" w:hAnsi="Calibri" w:cs="Calibri"/>
                <w:sz w:val="22"/>
                <w:szCs w:val="22"/>
                <w:lang w:val="es-ES"/>
              </w:rPr>
              <w:instrText xml:space="preserve"> FORMCHECKBOX </w:instrText>
            </w:r>
            <w:r w:rsidR="00000000">
              <w:rPr>
                <w:rFonts w:ascii="Calibri" w:hAnsi="Calibri" w:cs="Calibri"/>
                <w:sz w:val="22"/>
                <w:szCs w:val="22"/>
                <w:lang w:val="es-ES"/>
              </w:rPr>
            </w:r>
            <w:r w:rsidR="00000000">
              <w:rPr>
                <w:rFonts w:ascii="Calibri" w:hAnsi="Calibri" w:cs="Calibri"/>
                <w:sz w:val="22"/>
                <w:szCs w:val="22"/>
                <w:lang w:val="es-ES"/>
              </w:rPr>
              <w:fldChar w:fldCharType="separate"/>
            </w:r>
            <w:r w:rsidRPr="003F2A19">
              <w:rPr>
                <w:rFonts w:ascii="Calibri" w:hAnsi="Calibri" w:cs="Calibri"/>
                <w:sz w:val="22"/>
                <w:szCs w:val="22"/>
                <w:lang w:val="es-ES"/>
              </w:rPr>
              <w:fldChar w:fldCharType="end"/>
            </w:r>
            <w:bookmarkEnd w:id="27"/>
          </w:p>
        </w:tc>
      </w:tr>
      <w:tr w:rsidR="0039617A" w:rsidRPr="00C9228F" w14:paraId="223B44FA" w14:textId="77777777" w:rsidTr="00276959">
        <w:trPr>
          <w:trHeight w:val="62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E29D93" w14:textId="77777777" w:rsidR="0039617A" w:rsidRDefault="00212975">
            <w:pPr>
              <w:pStyle w:val="Body"/>
              <w:spacing w:after="60"/>
              <w:jc w:val="center"/>
            </w:pPr>
            <w:r>
              <w:rPr>
                <w:sz w:val="22"/>
                <w:szCs w:val="22"/>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C3F4BB" w14:textId="77777777" w:rsidR="0039617A" w:rsidRPr="00C9228F" w:rsidRDefault="00212975" w:rsidP="00276959">
            <w:pPr>
              <w:pStyle w:val="Body"/>
              <w:rPr>
                <w:b/>
                <w:bCs/>
                <w:i/>
                <w:iCs/>
                <w:sz w:val="22"/>
                <w:szCs w:val="22"/>
                <w:lang w:val="es-ES"/>
              </w:rPr>
            </w:pPr>
            <w:r>
              <w:rPr>
                <w:b/>
                <w:bCs/>
                <w:i/>
                <w:iCs/>
                <w:sz w:val="22"/>
                <w:szCs w:val="22"/>
                <w:lang w:val="es-ES_tradnl"/>
              </w:rPr>
              <w:t>Desarrollo Espiritual – Personal Docente</w:t>
            </w:r>
          </w:p>
          <w:p w14:paraId="50908C17" w14:textId="77777777" w:rsidR="0039617A" w:rsidRPr="00C9228F" w:rsidRDefault="00212975" w:rsidP="003F2A19">
            <w:pPr>
              <w:pStyle w:val="Body"/>
              <w:spacing w:after="60"/>
              <w:rPr>
                <w:lang w:val="es-ES"/>
              </w:rPr>
            </w:pPr>
            <w:r>
              <w:rPr>
                <w:sz w:val="22"/>
                <w:szCs w:val="22"/>
                <w:lang w:val="es-ES_tradnl"/>
              </w:rPr>
              <w:t>Todos los administradores, facultad y personal de la escuela participan en un programa continuo de crecimiento espiritual.</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5B263F" w14:textId="77777777" w:rsidR="0039617A" w:rsidRPr="003F2A19" w:rsidRDefault="003F2A19" w:rsidP="003F2A19">
            <w:pPr>
              <w:spacing w:before="60"/>
              <w:jc w:val="center"/>
              <w:rPr>
                <w:rFonts w:ascii="Calibri" w:hAnsi="Calibri" w:cs="Calibri"/>
                <w:sz w:val="22"/>
                <w:szCs w:val="22"/>
                <w:lang w:val="es-ES"/>
              </w:rPr>
            </w:pPr>
            <w:r w:rsidRPr="003F2A19">
              <w:rPr>
                <w:rFonts w:ascii="Calibri" w:hAnsi="Calibri" w:cs="Calibri"/>
                <w:sz w:val="22"/>
                <w:szCs w:val="22"/>
                <w:lang w:val="es-ES"/>
              </w:rPr>
              <w:fldChar w:fldCharType="begin">
                <w:ffData>
                  <w:name w:val="Check9"/>
                  <w:enabled/>
                  <w:calcOnExit w:val="0"/>
                  <w:checkBox>
                    <w:sizeAuto/>
                    <w:default w:val="0"/>
                  </w:checkBox>
                </w:ffData>
              </w:fldChar>
            </w:r>
            <w:r w:rsidRPr="003F2A19">
              <w:rPr>
                <w:rFonts w:ascii="Calibri" w:hAnsi="Calibri" w:cs="Calibri"/>
                <w:sz w:val="22"/>
                <w:szCs w:val="22"/>
                <w:lang w:val="es-ES"/>
              </w:rPr>
              <w:instrText xml:space="preserve"> </w:instrText>
            </w:r>
            <w:bookmarkStart w:id="28" w:name="Check9"/>
            <w:r w:rsidRPr="003F2A19">
              <w:rPr>
                <w:rFonts w:ascii="Calibri" w:hAnsi="Calibri" w:cs="Calibri"/>
                <w:sz w:val="22"/>
                <w:szCs w:val="22"/>
                <w:lang w:val="es-ES"/>
              </w:rPr>
              <w:instrText xml:space="preserve">FORMCHECKBOX </w:instrText>
            </w:r>
            <w:r w:rsidR="00000000">
              <w:rPr>
                <w:rFonts w:ascii="Calibri" w:hAnsi="Calibri" w:cs="Calibri"/>
                <w:sz w:val="22"/>
                <w:szCs w:val="22"/>
                <w:lang w:val="es-ES"/>
              </w:rPr>
            </w:r>
            <w:r w:rsidR="00000000">
              <w:rPr>
                <w:rFonts w:ascii="Calibri" w:hAnsi="Calibri" w:cs="Calibri"/>
                <w:sz w:val="22"/>
                <w:szCs w:val="22"/>
                <w:lang w:val="es-ES"/>
              </w:rPr>
              <w:fldChar w:fldCharType="separate"/>
            </w:r>
            <w:r w:rsidRPr="003F2A19">
              <w:rPr>
                <w:rFonts w:ascii="Calibri" w:hAnsi="Calibri" w:cs="Calibri"/>
                <w:sz w:val="22"/>
                <w:szCs w:val="22"/>
                <w:lang w:val="es-ES"/>
              </w:rPr>
              <w:fldChar w:fldCharType="end"/>
            </w:r>
            <w:bookmarkEnd w:id="28"/>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D71B33" w14:textId="77777777" w:rsidR="0039617A" w:rsidRPr="003F2A19" w:rsidRDefault="003F2A19" w:rsidP="003F2A19">
            <w:pPr>
              <w:spacing w:before="60"/>
              <w:jc w:val="center"/>
              <w:rPr>
                <w:rFonts w:ascii="Calibri" w:hAnsi="Calibri" w:cs="Calibri"/>
                <w:sz w:val="22"/>
                <w:szCs w:val="22"/>
                <w:lang w:val="es-ES"/>
              </w:rPr>
            </w:pPr>
            <w:r w:rsidRPr="003F2A19">
              <w:rPr>
                <w:rFonts w:ascii="Calibri" w:hAnsi="Calibri" w:cs="Calibri"/>
                <w:sz w:val="22"/>
                <w:szCs w:val="22"/>
                <w:lang w:val="es-ES"/>
              </w:rPr>
              <w:fldChar w:fldCharType="begin">
                <w:ffData>
                  <w:name w:val="Check10"/>
                  <w:enabled/>
                  <w:calcOnExit w:val="0"/>
                  <w:checkBox>
                    <w:sizeAuto/>
                    <w:default w:val="0"/>
                  </w:checkBox>
                </w:ffData>
              </w:fldChar>
            </w:r>
            <w:bookmarkStart w:id="29" w:name="Check10"/>
            <w:r w:rsidRPr="003F2A19">
              <w:rPr>
                <w:rFonts w:ascii="Calibri" w:hAnsi="Calibri" w:cs="Calibri"/>
                <w:sz w:val="22"/>
                <w:szCs w:val="22"/>
                <w:lang w:val="es-ES"/>
              </w:rPr>
              <w:instrText xml:space="preserve"> FORMCHECKBOX </w:instrText>
            </w:r>
            <w:r w:rsidR="00000000">
              <w:rPr>
                <w:rFonts w:ascii="Calibri" w:hAnsi="Calibri" w:cs="Calibri"/>
                <w:sz w:val="22"/>
                <w:szCs w:val="22"/>
                <w:lang w:val="es-ES"/>
              </w:rPr>
            </w:r>
            <w:r w:rsidR="00000000">
              <w:rPr>
                <w:rFonts w:ascii="Calibri" w:hAnsi="Calibri" w:cs="Calibri"/>
                <w:sz w:val="22"/>
                <w:szCs w:val="22"/>
                <w:lang w:val="es-ES"/>
              </w:rPr>
              <w:fldChar w:fldCharType="separate"/>
            </w:r>
            <w:r w:rsidRPr="003F2A19">
              <w:rPr>
                <w:rFonts w:ascii="Calibri" w:hAnsi="Calibri" w:cs="Calibri"/>
                <w:sz w:val="22"/>
                <w:szCs w:val="22"/>
                <w:lang w:val="es-ES"/>
              </w:rPr>
              <w:fldChar w:fldCharType="end"/>
            </w:r>
            <w:bookmarkEnd w:id="29"/>
          </w:p>
        </w:tc>
      </w:tr>
      <w:tr w:rsidR="003F2A19" w:rsidRPr="00C9228F" w14:paraId="733BE520" w14:textId="77777777" w:rsidTr="003F2A19">
        <w:trPr>
          <w:trHeight w:val="730"/>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D1EF4E" w14:textId="77777777" w:rsidR="003F2A19" w:rsidRDefault="003F2A19" w:rsidP="003F2A19">
            <w:pPr>
              <w:pStyle w:val="Body"/>
              <w:spacing w:after="60"/>
              <w:jc w:val="center"/>
            </w:pPr>
            <w:r>
              <w:rPr>
                <w:sz w:val="22"/>
                <w:szCs w:val="22"/>
              </w:rPr>
              <w:t>4</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D65DEC" w14:textId="77777777" w:rsidR="003F2A19" w:rsidRPr="00C9228F" w:rsidRDefault="003F2A19" w:rsidP="00276959">
            <w:pPr>
              <w:pStyle w:val="Body"/>
              <w:tabs>
                <w:tab w:val="left" w:pos="258"/>
              </w:tabs>
              <w:rPr>
                <w:b/>
                <w:bCs/>
                <w:i/>
                <w:iCs/>
                <w:sz w:val="22"/>
                <w:szCs w:val="22"/>
                <w:lang w:val="es-ES"/>
              </w:rPr>
            </w:pPr>
            <w:r>
              <w:rPr>
                <w:b/>
                <w:bCs/>
                <w:i/>
                <w:iCs/>
                <w:sz w:val="22"/>
                <w:szCs w:val="22"/>
                <w:lang w:val="es-ES_tradnl"/>
              </w:rPr>
              <w:t xml:space="preserve">Instrucción Bíblica / Religiosa </w:t>
            </w:r>
          </w:p>
          <w:p w14:paraId="10DE17BB" w14:textId="77777777" w:rsidR="003F2A19" w:rsidRPr="00C9228F" w:rsidRDefault="003F2A19" w:rsidP="003F2A19">
            <w:pPr>
              <w:pStyle w:val="Body"/>
              <w:tabs>
                <w:tab w:val="left" w:pos="258"/>
              </w:tabs>
              <w:spacing w:after="60"/>
              <w:rPr>
                <w:lang w:val="es-ES"/>
              </w:rPr>
            </w:pPr>
            <w:r>
              <w:rPr>
                <w:sz w:val="22"/>
                <w:szCs w:val="22"/>
                <w:lang w:val="es-ES_tradnl"/>
              </w:rPr>
              <w:t>Todos los estudiantes de tiempo completo deben tomar cursos bíblicos/religiosos ofrecidos por la escuela cada año que están inscritos en la escuela.</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41111D" w14:textId="77777777" w:rsidR="003F2A19" w:rsidRPr="003F2A19" w:rsidRDefault="003F2A19" w:rsidP="003F2A19">
            <w:pPr>
              <w:spacing w:before="60"/>
              <w:jc w:val="center"/>
              <w:rPr>
                <w:rFonts w:ascii="Calibri" w:hAnsi="Calibri" w:cs="Calibri"/>
                <w:sz w:val="22"/>
                <w:szCs w:val="22"/>
                <w:lang w:val="es-ES"/>
              </w:rPr>
            </w:pPr>
            <w:r w:rsidRPr="003F2A19">
              <w:rPr>
                <w:rFonts w:ascii="Calibri" w:hAnsi="Calibri" w:cs="Calibri"/>
                <w:sz w:val="22"/>
                <w:szCs w:val="22"/>
                <w:lang w:val="es-ES"/>
              </w:rPr>
              <w:fldChar w:fldCharType="begin">
                <w:ffData>
                  <w:name w:val="Check9"/>
                  <w:enabled/>
                  <w:calcOnExit w:val="0"/>
                  <w:checkBox>
                    <w:sizeAuto/>
                    <w:default w:val="0"/>
                  </w:checkBox>
                </w:ffData>
              </w:fldChar>
            </w:r>
            <w:r w:rsidRPr="003F2A19">
              <w:rPr>
                <w:rFonts w:ascii="Calibri" w:hAnsi="Calibri" w:cs="Calibri"/>
                <w:sz w:val="22"/>
                <w:szCs w:val="22"/>
                <w:lang w:val="es-ES"/>
              </w:rPr>
              <w:instrText xml:space="preserve"> FORMCHECKBOX </w:instrText>
            </w:r>
            <w:r w:rsidR="00000000">
              <w:rPr>
                <w:rFonts w:ascii="Calibri" w:hAnsi="Calibri" w:cs="Calibri"/>
                <w:sz w:val="22"/>
                <w:szCs w:val="22"/>
                <w:lang w:val="es-ES"/>
              </w:rPr>
            </w:r>
            <w:r w:rsidR="00000000">
              <w:rPr>
                <w:rFonts w:ascii="Calibri" w:hAnsi="Calibri" w:cs="Calibri"/>
                <w:sz w:val="22"/>
                <w:szCs w:val="22"/>
                <w:lang w:val="es-ES"/>
              </w:rPr>
              <w:fldChar w:fldCharType="separate"/>
            </w:r>
            <w:r w:rsidRPr="003F2A19">
              <w:rPr>
                <w:rFonts w:ascii="Calibri" w:hAnsi="Calibri" w:cs="Calibri"/>
                <w:sz w:val="22"/>
                <w:szCs w:val="22"/>
                <w:lang w:val="es-ES"/>
              </w:rPr>
              <w:fldChar w:fldCharType="end"/>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3A5781" w14:textId="77777777" w:rsidR="003F2A19" w:rsidRPr="003F2A19" w:rsidRDefault="003F2A19" w:rsidP="003F2A19">
            <w:pPr>
              <w:spacing w:before="60"/>
              <w:jc w:val="center"/>
              <w:rPr>
                <w:rFonts w:ascii="Calibri" w:hAnsi="Calibri" w:cs="Calibri"/>
                <w:sz w:val="22"/>
                <w:szCs w:val="22"/>
                <w:lang w:val="es-ES"/>
              </w:rPr>
            </w:pPr>
            <w:r w:rsidRPr="003F2A19">
              <w:rPr>
                <w:rFonts w:ascii="Calibri" w:hAnsi="Calibri" w:cs="Calibri"/>
                <w:sz w:val="22"/>
                <w:szCs w:val="22"/>
                <w:lang w:val="es-ES"/>
              </w:rPr>
              <w:fldChar w:fldCharType="begin">
                <w:ffData>
                  <w:name w:val="Check10"/>
                  <w:enabled/>
                  <w:calcOnExit w:val="0"/>
                  <w:checkBox>
                    <w:sizeAuto/>
                    <w:default w:val="0"/>
                  </w:checkBox>
                </w:ffData>
              </w:fldChar>
            </w:r>
            <w:r w:rsidRPr="003F2A19">
              <w:rPr>
                <w:rFonts w:ascii="Calibri" w:hAnsi="Calibri" w:cs="Calibri"/>
                <w:sz w:val="22"/>
                <w:szCs w:val="22"/>
                <w:lang w:val="es-ES"/>
              </w:rPr>
              <w:instrText xml:space="preserve"> FORMCHECKBOX </w:instrText>
            </w:r>
            <w:r w:rsidR="00000000">
              <w:rPr>
                <w:rFonts w:ascii="Calibri" w:hAnsi="Calibri" w:cs="Calibri"/>
                <w:sz w:val="22"/>
                <w:szCs w:val="22"/>
                <w:lang w:val="es-ES"/>
              </w:rPr>
            </w:r>
            <w:r w:rsidR="00000000">
              <w:rPr>
                <w:rFonts w:ascii="Calibri" w:hAnsi="Calibri" w:cs="Calibri"/>
                <w:sz w:val="22"/>
                <w:szCs w:val="22"/>
                <w:lang w:val="es-ES"/>
              </w:rPr>
              <w:fldChar w:fldCharType="separate"/>
            </w:r>
            <w:r w:rsidRPr="003F2A19">
              <w:rPr>
                <w:rFonts w:ascii="Calibri" w:hAnsi="Calibri" w:cs="Calibri"/>
                <w:sz w:val="22"/>
                <w:szCs w:val="22"/>
                <w:lang w:val="es-ES"/>
              </w:rPr>
              <w:fldChar w:fldCharType="end"/>
            </w:r>
          </w:p>
        </w:tc>
      </w:tr>
      <w:tr w:rsidR="003F2A19" w:rsidRPr="00C9228F" w14:paraId="32BAB35B" w14:textId="77777777" w:rsidTr="00276959">
        <w:trPr>
          <w:trHeight w:val="1062"/>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D1E0BA" w14:textId="77777777" w:rsidR="003F2A19" w:rsidRDefault="003F2A19" w:rsidP="003F2A19">
            <w:pPr>
              <w:pStyle w:val="Body"/>
              <w:spacing w:after="60"/>
              <w:jc w:val="center"/>
            </w:pPr>
            <w:r>
              <w:rPr>
                <w:sz w:val="22"/>
                <w:szCs w:val="22"/>
              </w:rPr>
              <w:t>5</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A73330" w14:textId="77777777" w:rsidR="003F2A19" w:rsidRPr="00C9228F" w:rsidRDefault="003F2A19" w:rsidP="00276959">
            <w:pPr>
              <w:pStyle w:val="Body"/>
              <w:tabs>
                <w:tab w:val="left" w:pos="258"/>
              </w:tabs>
              <w:rPr>
                <w:i/>
                <w:iCs/>
                <w:sz w:val="22"/>
                <w:szCs w:val="22"/>
                <w:lang w:val="es-ES"/>
              </w:rPr>
            </w:pPr>
            <w:r>
              <w:rPr>
                <w:b/>
                <w:bCs/>
                <w:i/>
                <w:iCs/>
                <w:sz w:val="22"/>
                <w:szCs w:val="22"/>
                <w:lang w:val="es-ES_tradnl"/>
              </w:rPr>
              <w:t>Operaciones legales</w:t>
            </w:r>
          </w:p>
          <w:p w14:paraId="32637654" w14:textId="77777777" w:rsidR="003F2A19" w:rsidRPr="00C9228F" w:rsidRDefault="003F2A19" w:rsidP="003F2A19">
            <w:pPr>
              <w:pStyle w:val="Body"/>
              <w:spacing w:after="60"/>
              <w:rPr>
                <w:lang w:val="es-ES"/>
              </w:rPr>
            </w:pPr>
            <w:r>
              <w:rPr>
                <w:sz w:val="22"/>
                <w:szCs w:val="22"/>
                <w:lang w:val="es-ES_tradnl"/>
              </w:rPr>
              <w:t>La escuela ha desarrollado y mantiene los documentos requeridos y ha cumplido todos los requisitos necesarios para sus operaciones y servicios legales según lo determinan las reglamentaciones federales, estatales y locales (una lista parcial de consideraciones legales se encuentra en el Apéndice).</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BF4FB4" w14:textId="77777777" w:rsidR="003F2A19" w:rsidRPr="003F2A19" w:rsidRDefault="003F2A19" w:rsidP="003F2A19">
            <w:pPr>
              <w:spacing w:before="60"/>
              <w:jc w:val="center"/>
              <w:rPr>
                <w:rFonts w:ascii="Calibri" w:hAnsi="Calibri" w:cs="Calibri"/>
                <w:sz w:val="22"/>
                <w:szCs w:val="22"/>
                <w:lang w:val="es-ES"/>
              </w:rPr>
            </w:pPr>
            <w:r w:rsidRPr="003F2A19">
              <w:rPr>
                <w:rFonts w:ascii="Calibri" w:hAnsi="Calibri" w:cs="Calibri"/>
                <w:sz w:val="22"/>
                <w:szCs w:val="22"/>
                <w:lang w:val="es-ES"/>
              </w:rPr>
              <w:fldChar w:fldCharType="begin">
                <w:ffData>
                  <w:name w:val="Check9"/>
                  <w:enabled/>
                  <w:calcOnExit w:val="0"/>
                  <w:checkBox>
                    <w:sizeAuto/>
                    <w:default w:val="0"/>
                  </w:checkBox>
                </w:ffData>
              </w:fldChar>
            </w:r>
            <w:r w:rsidRPr="003F2A19">
              <w:rPr>
                <w:rFonts w:ascii="Calibri" w:hAnsi="Calibri" w:cs="Calibri"/>
                <w:sz w:val="22"/>
                <w:szCs w:val="22"/>
                <w:lang w:val="es-ES"/>
              </w:rPr>
              <w:instrText xml:space="preserve"> FORMCHECKBOX </w:instrText>
            </w:r>
            <w:r w:rsidR="00000000">
              <w:rPr>
                <w:rFonts w:ascii="Calibri" w:hAnsi="Calibri" w:cs="Calibri"/>
                <w:sz w:val="22"/>
                <w:szCs w:val="22"/>
                <w:lang w:val="es-ES"/>
              </w:rPr>
            </w:r>
            <w:r w:rsidR="00000000">
              <w:rPr>
                <w:rFonts w:ascii="Calibri" w:hAnsi="Calibri" w:cs="Calibri"/>
                <w:sz w:val="22"/>
                <w:szCs w:val="22"/>
                <w:lang w:val="es-ES"/>
              </w:rPr>
              <w:fldChar w:fldCharType="separate"/>
            </w:r>
            <w:r w:rsidRPr="003F2A19">
              <w:rPr>
                <w:rFonts w:ascii="Calibri" w:hAnsi="Calibri" w:cs="Calibri"/>
                <w:sz w:val="22"/>
                <w:szCs w:val="22"/>
                <w:lang w:val="es-ES"/>
              </w:rPr>
              <w:fldChar w:fldCharType="end"/>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618867" w14:textId="77777777" w:rsidR="003F2A19" w:rsidRPr="003F2A19" w:rsidRDefault="003F2A19" w:rsidP="003F2A19">
            <w:pPr>
              <w:spacing w:before="60"/>
              <w:jc w:val="center"/>
              <w:rPr>
                <w:rFonts w:ascii="Calibri" w:hAnsi="Calibri" w:cs="Calibri"/>
                <w:sz w:val="22"/>
                <w:szCs w:val="22"/>
                <w:lang w:val="es-ES"/>
              </w:rPr>
            </w:pPr>
            <w:r w:rsidRPr="003F2A19">
              <w:rPr>
                <w:rFonts w:ascii="Calibri" w:hAnsi="Calibri" w:cs="Calibri"/>
                <w:sz w:val="22"/>
                <w:szCs w:val="22"/>
                <w:lang w:val="es-ES"/>
              </w:rPr>
              <w:fldChar w:fldCharType="begin">
                <w:ffData>
                  <w:name w:val="Check10"/>
                  <w:enabled/>
                  <w:calcOnExit w:val="0"/>
                  <w:checkBox>
                    <w:sizeAuto/>
                    <w:default w:val="0"/>
                  </w:checkBox>
                </w:ffData>
              </w:fldChar>
            </w:r>
            <w:r w:rsidRPr="003F2A19">
              <w:rPr>
                <w:rFonts w:ascii="Calibri" w:hAnsi="Calibri" w:cs="Calibri"/>
                <w:sz w:val="22"/>
                <w:szCs w:val="22"/>
                <w:lang w:val="es-ES"/>
              </w:rPr>
              <w:instrText xml:space="preserve"> FORMCHECKBOX </w:instrText>
            </w:r>
            <w:r w:rsidR="00000000">
              <w:rPr>
                <w:rFonts w:ascii="Calibri" w:hAnsi="Calibri" w:cs="Calibri"/>
                <w:sz w:val="22"/>
                <w:szCs w:val="22"/>
                <w:lang w:val="es-ES"/>
              </w:rPr>
            </w:r>
            <w:r w:rsidR="00000000">
              <w:rPr>
                <w:rFonts w:ascii="Calibri" w:hAnsi="Calibri" w:cs="Calibri"/>
                <w:sz w:val="22"/>
                <w:szCs w:val="22"/>
                <w:lang w:val="es-ES"/>
              </w:rPr>
              <w:fldChar w:fldCharType="separate"/>
            </w:r>
            <w:r w:rsidRPr="003F2A19">
              <w:rPr>
                <w:rFonts w:ascii="Calibri" w:hAnsi="Calibri" w:cs="Calibri"/>
                <w:sz w:val="22"/>
                <w:szCs w:val="22"/>
                <w:lang w:val="es-ES"/>
              </w:rPr>
              <w:fldChar w:fldCharType="end"/>
            </w:r>
          </w:p>
        </w:tc>
      </w:tr>
      <w:tr w:rsidR="003F2A19" w:rsidRPr="00C9228F" w14:paraId="75A2FC03" w14:textId="77777777" w:rsidTr="00276959">
        <w:trPr>
          <w:trHeight w:val="1107"/>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7F7F07" w14:textId="77777777" w:rsidR="003F2A19" w:rsidRDefault="003F2A19" w:rsidP="003F2A19">
            <w:pPr>
              <w:pStyle w:val="Body"/>
              <w:spacing w:after="60"/>
              <w:jc w:val="center"/>
            </w:pPr>
            <w:r>
              <w:rPr>
                <w:sz w:val="22"/>
                <w:szCs w:val="22"/>
              </w:rPr>
              <w:t>6</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3908A3" w14:textId="77777777" w:rsidR="003F2A19" w:rsidRPr="00C9228F" w:rsidRDefault="003F2A19" w:rsidP="00276959">
            <w:pPr>
              <w:pStyle w:val="Body"/>
              <w:tabs>
                <w:tab w:val="left" w:pos="180"/>
                <w:tab w:val="left" w:pos="450"/>
              </w:tabs>
              <w:rPr>
                <w:i/>
                <w:iCs/>
                <w:sz w:val="22"/>
                <w:szCs w:val="22"/>
                <w:lang w:val="es-ES"/>
              </w:rPr>
            </w:pPr>
            <w:r>
              <w:rPr>
                <w:b/>
                <w:bCs/>
                <w:i/>
                <w:iCs/>
                <w:sz w:val="22"/>
                <w:szCs w:val="22"/>
                <w:lang w:val="es-ES_tradnl"/>
              </w:rPr>
              <w:t>Plan de Discontinuidad o Cierre</w:t>
            </w:r>
          </w:p>
          <w:p w14:paraId="3C0D0791" w14:textId="77777777" w:rsidR="003F2A19" w:rsidRPr="00C9228F" w:rsidRDefault="003F2A19" w:rsidP="003F2A19">
            <w:pPr>
              <w:pStyle w:val="Body"/>
              <w:spacing w:after="60"/>
              <w:rPr>
                <w:lang w:val="es-ES"/>
              </w:rPr>
            </w:pPr>
            <w:r>
              <w:rPr>
                <w:sz w:val="22"/>
                <w:szCs w:val="22"/>
                <w:lang w:val="es-ES_tradnl"/>
              </w:rPr>
              <w:t>La escuela ha presentado a la oficina de ICAA un Plan de Discontinuidad o Cierre el cuál especifica el lugar y formato de depósito de registros de estudiantes, empleados y otros registros escolares en caso de que la escuela cierre. El plan incluye el(los) nombre(s) e información de contacto de la entidad y/o la(s) persona(s) en posesión de los registros.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E821E9" w14:textId="77777777" w:rsidR="003F2A19" w:rsidRPr="003F2A19" w:rsidRDefault="003F2A19" w:rsidP="003F2A19">
            <w:pPr>
              <w:spacing w:before="60"/>
              <w:jc w:val="center"/>
              <w:rPr>
                <w:rFonts w:ascii="Calibri" w:hAnsi="Calibri" w:cs="Calibri"/>
                <w:sz w:val="22"/>
                <w:szCs w:val="22"/>
                <w:lang w:val="es-ES"/>
              </w:rPr>
            </w:pPr>
            <w:r w:rsidRPr="003F2A19">
              <w:rPr>
                <w:rFonts w:ascii="Calibri" w:hAnsi="Calibri" w:cs="Calibri"/>
                <w:sz w:val="22"/>
                <w:szCs w:val="22"/>
                <w:lang w:val="es-ES"/>
              </w:rPr>
              <w:fldChar w:fldCharType="begin">
                <w:ffData>
                  <w:name w:val="Check9"/>
                  <w:enabled/>
                  <w:calcOnExit w:val="0"/>
                  <w:checkBox>
                    <w:sizeAuto/>
                    <w:default w:val="0"/>
                  </w:checkBox>
                </w:ffData>
              </w:fldChar>
            </w:r>
            <w:r w:rsidRPr="003F2A19">
              <w:rPr>
                <w:rFonts w:ascii="Calibri" w:hAnsi="Calibri" w:cs="Calibri"/>
                <w:sz w:val="22"/>
                <w:szCs w:val="22"/>
                <w:lang w:val="es-ES"/>
              </w:rPr>
              <w:instrText xml:space="preserve"> FORMCHECKBOX </w:instrText>
            </w:r>
            <w:r w:rsidR="00000000">
              <w:rPr>
                <w:rFonts w:ascii="Calibri" w:hAnsi="Calibri" w:cs="Calibri"/>
                <w:sz w:val="22"/>
                <w:szCs w:val="22"/>
                <w:lang w:val="es-ES"/>
              </w:rPr>
            </w:r>
            <w:r w:rsidR="00000000">
              <w:rPr>
                <w:rFonts w:ascii="Calibri" w:hAnsi="Calibri" w:cs="Calibri"/>
                <w:sz w:val="22"/>
                <w:szCs w:val="22"/>
                <w:lang w:val="es-ES"/>
              </w:rPr>
              <w:fldChar w:fldCharType="separate"/>
            </w:r>
            <w:r w:rsidRPr="003F2A19">
              <w:rPr>
                <w:rFonts w:ascii="Calibri" w:hAnsi="Calibri" w:cs="Calibri"/>
                <w:sz w:val="22"/>
                <w:szCs w:val="22"/>
                <w:lang w:val="es-ES"/>
              </w:rPr>
              <w:fldChar w:fldCharType="end"/>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69D87D" w14:textId="77777777" w:rsidR="003F2A19" w:rsidRPr="003F2A19" w:rsidRDefault="003F2A19" w:rsidP="003F2A19">
            <w:pPr>
              <w:spacing w:before="60"/>
              <w:jc w:val="center"/>
              <w:rPr>
                <w:rFonts w:ascii="Calibri" w:hAnsi="Calibri" w:cs="Calibri"/>
                <w:sz w:val="22"/>
                <w:szCs w:val="22"/>
                <w:lang w:val="es-ES"/>
              </w:rPr>
            </w:pPr>
            <w:r w:rsidRPr="003F2A19">
              <w:rPr>
                <w:rFonts w:ascii="Calibri" w:hAnsi="Calibri" w:cs="Calibri"/>
                <w:sz w:val="22"/>
                <w:szCs w:val="22"/>
                <w:lang w:val="es-ES"/>
              </w:rPr>
              <w:fldChar w:fldCharType="begin">
                <w:ffData>
                  <w:name w:val="Check10"/>
                  <w:enabled/>
                  <w:calcOnExit w:val="0"/>
                  <w:checkBox>
                    <w:sizeAuto/>
                    <w:default w:val="0"/>
                  </w:checkBox>
                </w:ffData>
              </w:fldChar>
            </w:r>
            <w:r w:rsidRPr="003F2A19">
              <w:rPr>
                <w:rFonts w:ascii="Calibri" w:hAnsi="Calibri" w:cs="Calibri"/>
                <w:sz w:val="22"/>
                <w:szCs w:val="22"/>
                <w:lang w:val="es-ES"/>
              </w:rPr>
              <w:instrText xml:space="preserve"> FORMCHECKBOX </w:instrText>
            </w:r>
            <w:r w:rsidR="00000000">
              <w:rPr>
                <w:rFonts w:ascii="Calibri" w:hAnsi="Calibri" w:cs="Calibri"/>
                <w:sz w:val="22"/>
                <w:szCs w:val="22"/>
                <w:lang w:val="es-ES"/>
              </w:rPr>
            </w:r>
            <w:r w:rsidR="00000000">
              <w:rPr>
                <w:rFonts w:ascii="Calibri" w:hAnsi="Calibri" w:cs="Calibri"/>
                <w:sz w:val="22"/>
                <w:szCs w:val="22"/>
                <w:lang w:val="es-ES"/>
              </w:rPr>
              <w:fldChar w:fldCharType="separate"/>
            </w:r>
            <w:r w:rsidRPr="003F2A19">
              <w:rPr>
                <w:rFonts w:ascii="Calibri" w:hAnsi="Calibri" w:cs="Calibri"/>
                <w:sz w:val="22"/>
                <w:szCs w:val="22"/>
                <w:lang w:val="es-ES"/>
              </w:rPr>
              <w:fldChar w:fldCharType="end"/>
            </w:r>
          </w:p>
        </w:tc>
      </w:tr>
      <w:tr w:rsidR="003F2A19" w:rsidRPr="00C9228F" w14:paraId="71218FD7" w14:textId="77777777" w:rsidTr="00276959">
        <w:trPr>
          <w:trHeight w:val="612"/>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AAFFAC" w14:textId="77777777" w:rsidR="003F2A19" w:rsidRDefault="003F2A19" w:rsidP="003F2A19">
            <w:pPr>
              <w:pStyle w:val="Body"/>
              <w:spacing w:after="60"/>
              <w:jc w:val="center"/>
            </w:pPr>
            <w:r>
              <w:rPr>
                <w:sz w:val="22"/>
                <w:szCs w:val="22"/>
              </w:rPr>
              <w:t>7</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2736" w:type="dxa"/>
            </w:tcMar>
          </w:tcPr>
          <w:p w14:paraId="231F1146" w14:textId="77777777" w:rsidR="003F2A19" w:rsidRPr="00C9228F" w:rsidRDefault="003F2A19" w:rsidP="00276959">
            <w:pPr>
              <w:pStyle w:val="Body"/>
              <w:tabs>
                <w:tab w:val="left" w:pos="450"/>
                <w:tab w:val="left" w:pos="9580"/>
              </w:tabs>
              <w:ind w:right="2650"/>
              <w:rPr>
                <w:b/>
                <w:bCs/>
                <w:i/>
                <w:iCs/>
                <w:sz w:val="22"/>
                <w:szCs w:val="22"/>
                <w:lang w:val="es-ES"/>
              </w:rPr>
            </w:pPr>
            <w:r>
              <w:rPr>
                <w:b/>
                <w:bCs/>
                <w:i/>
                <w:iCs/>
                <w:sz w:val="22"/>
                <w:szCs w:val="22"/>
                <w:lang w:val="es-ES_tradnl"/>
              </w:rPr>
              <w:t>Financieros</w:t>
            </w:r>
          </w:p>
          <w:p w14:paraId="79E66F36" w14:textId="77777777" w:rsidR="003F2A19" w:rsidRPr="00C9228F" w:rsidRDefault="003F2A19" w:rsidP="003F2A19">
            <w:pPr>
              <w:pStyle w:val="Body"/>
              <w:tabs>
                <w:tab w:val="left" w:pos="180"/>
                <w:tab w:val="left" w:pos="450"/>
              </w:tabs>
              <w:spacing w:after="60"/>
              <w:ind w:right="-2610"/>
              <w:rPr>
                <w:lang w:val="es-ES"/>
              </w:rPr>
            </w:pPr>
            <w:r>
              <w:rPr>
                <w:sz w:val="22"/>
                <w:szCs w:val="22"/>
                <w:lang w:val="es-ES_tradnl"/>
              </w:rPr>
              <w:t>La escuela supervisa todas las transacciones financieras a través de un sistema contable reconocido que es revisado/auditado periódicamente por un auditor financiero externo.</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456115" w14:textId="77777777" w:rsidR="003F2A19" w:rsidRPr="003F2A19" w:rsidRDefault="003F2A19" w:rsidP="003F2A19">
            <w:pPr>
              <w:spacing w:before="60"/>
              <w:jc w:val="center"/>
              <w:rPr>
                <w:rFonts w:ascii="Calibri" w:hAnsi="Calibri" w:cs="Calibri"/>
                <w:sz w:val="22"/>
                <w:szCs w:val="22"/>
                <w:lang w:val="es-ES"/>
              </w:rPr>
            </w:pPr>
            <w:r w:rsidRPr="003F2A19">
              <w:rPr>
                <w:rFonts w:ascii="Calibri" w:hAnsi="Calibri" w:cs="Calibri"/>
                <w:sz w:val="22"/>
                <w:szCs w:val="22"/>
                <w:lang w:val="es-ES"/>
              </w:rPr>
              <w:fldChar w:fldCharType="begin">
                <w:ffData>
                  <w:name w:val="Check9"/>
                  <w:enabled/>
                  <w:calcOnExit w:val="0"/>
                  <w:checkBox>
                    <w:sizeAuto/>
                    <w:default w:val="0"/>
                  </w:checkBox>
                </w:ffData>
              </w:fldChar>
            </w:r>
            <w:r w:rsidRPr="003F2A19">
              <w:rPr>
                <w:rFonts w:ascii="Calibri" w:hAnsi="Calibri" w:cs="Calibri"/>
                <w:sz w:val="22"/>
                <w:szCs w:val="22"/>
                <w:lang w:val="es-ES"/>
              </w:rPr>
              <w:instrText xml:space="preserve"> FORMCHECKBOX </w:instrText>
            </w:r>
            <w:r w:rsidR="00000000">
              <w:rPr>
                <w:rFonts w:ascii="Calibri" w:hAnsi="Calibri" w:cs="Calibri"/>
                <w:sz w:val="22"/>
                <w:szCs w:val="22"/>
                <w:lang w:val="es-ES"/>
              </w:rPr>
            </w:r>
            <w:r w:rsidR="00000000">
              <w:rPr>
                <w:rFonts w:ascii="Calibri" w:hAnsi="Calibri" w:cs="Calibri"/>
                <w:sz w:val="22"/>
                <w:szCs w:val="22"/>
                <w:lang w:val="es-ES"/>
              </w:rPr>
              <w:fldChar w:fldCharType="separate"/>
            </w:r>
            <w:r w:rsidRPr="003F2A19">
              <w:rPr>
                <w:rFonts w:ascii="Calibri" w:hAnsi="Calibri" w:cs="Calibri"/>
                <w:sz w:val="22"/>
                <w:szCs w:val="22"/>
                <w:lang w:val="es-ES"/>
              </w:rPr>
              <w:fldChar w:fldCharType="end"/>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AA1CD9" w14:textId="77777777" w:rsidR="003F2A19" w:rsidRPr="003F2A19" w:rsidRDefault="003F2A19" w:rsidP="003F2A19">
            <w:pPr>
              <w:spacing w:before="60"/>
              <w:jc w:val="center"/>
              <w:rPr>
                <w:rFonts w:ascii="Calibri" w:hAnsi="Calibri" w:cs="Calibri"/>
                <w:sz w:val="22"/>
                <w:szCs w:val="22"/>
                <w:lang w:val="es-ES"/>
              </w:rPr>
            </w:pPr>
            <w:r w:rsidRPr="003F2A19">
              <w:rPr>
                <w:rFonts w:ascii="Calibri" w:hAnsi="Calibri" w:cs="Calibri"/>
                <w:sz w:val="22"/>
                <w:szCs w:val="22"/>
                <w:lang w:val="es-ES"/>
              </w:rPr>
              <w:fldChar w:fldCharType="begin">
                <w:ffData>
                  <w:name w:val="Check10"/>
                  <w:enabled/>
                  <w:calcOnExit w:val="0"/>
                  <w:checkBox>
                    <w:sizeAuto/>
                    <w:default w:val="0"/>
                  </w:checkBox>
                </w:ffData>
              </w:fldChar>
            </w:r>
            <w:r w:rsidRPr="003F2A19">
              <w:rPr>
                <w:rFonts w:ascii="Calibri" w:hAnsi="Calibri" w:cs="Calibri"/>
                <w:sz w:val="22"/>
                <w:szCs w:val="22"/>
                <w:lang w:val="es-ES"/>
              </w:rPr>
              <w:instrText xml:space="preserve"> FORMCHECKBOX </w:instrText>
            </w:r>
            <w:r w:rsidR="00000000">
              <w:rPr>
                <w:rFonts w:ascii="Calibri" w:hAnsi="Calibri" w:cs="Calibri"/>
                <w:sz w:val="22"/>
                <w:szCs w:val="22"/>
                <w:lang w:val="es-ES"/>
              </w:rPr>
            </w:r>
            <w:r w:rsidR="00000000">
              <w:rPr>
                <w:rFonts w:ascii="Calibri" w:hAnsi="Calibri" w:cs="Calibri"/>
                <w:sz w:val="22"/>
                <w:szCs w:val="22"/>
                <w:lang w:val="es-ES"/>
              </w:rPr>
              <w:fldChar w:fldCharType="separate"/>
            </w:r>
            <w:r w:rsidRPr="003F2A19">
              <w:rPr>
                <w:rFonts w:ascii="Calibri" w:hAnsi="Calibri" w:cs="Calibri"/>
                <w:sz w:val="22"/>
                <w:szCs w:val="22"/>
                <w:lang w:val="es-ES"/>
              </w:rPr>
              <w:fldChar w:fldCharType="end"/>
            </w:r>
          </w:p>
        </w:tc>
      </w:tr>
      <w:tr w:rsidR="003F2A19" w:rsidRPr="00C9228F" w14:paraId="23E9A8CC" w14:textId="77777777" w:rsidTr="00276959">
        <w:trPr>
          <w:trHeight w:val="477"/>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98113C" w14:textId="77777777" w:rsidR="003F2A19" w:rsidRDefault="003F2A19" w:rsidP="003F2A19">
            <w:pPr>
              <w:pStyle w:val="Body"/>
              <w:spacing w:after="60"/>
              <w:jc w:val="center"/>
            </w:pPr>
            <w:r>
              <w:rPr>
                <w:sz w:val="22"/>
                <w:szCs w:val="22"/>
              </w:rPr>
              <w:t>8</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2736" w:type="dxa"/>
            </w:tcMar>
          </w:tcPr>
          <w:p w14:paraId="77D9F473" w14:textId="77777777" w:rsidR="003F2A19" w:rsidRPr="00C9228F" w:rsidRDefault="003F2A19" w:rsidP="00276959">
            <w:pPr>
              <w:pStyle w:val="Body"/>
              <w:tabs>
                <w:tab w:val="left" w:pos="450"/>
                <w:tab w:val="left" w:pos="9580"/>
              </w:tabs>
              <w:ind w:right="2650"/>
              <w:rPr>
                <w:b/>
                <w:bCs/>
                <w:i/>
                <w:iCs/>
                <w:sz w:val="22"/>
                <w:szCs w:val="22"/>
                <w:lang w:val="es-ES"/>
              </w:rPr>
            </w:pPr>
            <w:r w:rsidRPr="00C9228F">
              <w:rPr>
                <w:b/>
                <w:bCs/>
                <w:i/>
                <w:iCs/>
                <w:sz w:val="22"/>
                <w:szCs w:val="22"/>
                <w:lang w:val="es-ES"/>
              </w:rPr>
              <w:t xml:space="preserve">Mejora escolar continua </w:t>
            </w:r>
          </w:p>
          <w:p w14:paraId="7F83CED1" w14:textId="77777777" w:rsidR="003F2A19" w:rsidRPr="00C9228F" w:rsidRDefault="003F2A19" w:rsidP="003F2A19">
            <w:pPr>
              <w:pStyle w:val="Body"/>
              <w:tabs>
                <w:tab w:val="left" w:pos="180"/>
                <w:tab w:val="left" w:pos="450"/>
              </w:tabs>
              <w:spacing w:after="60"/>
              <w:ind w:right="-2610"/>
              <w:rPr>
                <w:lang w:val="es-ES"/>
              </w:rPr>
            </w:pPr>
            <w:r>
              <w:rPr>
                <w:sz w:val="22"/>
                <w:szCs w:val="22"/>
                <w:lang w:val="es-ES_tradnl"/>
              </w:rPr>
              <w:t xml:space="preserve">La escuela se involucra en un proceso de mejora continua e implementa </w:t>
            </w:r>
            <w:r>
              <w:rPr>
                <w:i/>
                <w:iCs/>
                <w:sz w:val="22"/>
                <w:szCs w:val="22"/>
                <w:lang w:val="es-ES_tradnl"/>
              </w:rPr>
              <w:t>un plan de mejora escolar.</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A22F9E" w14:textId="77777777" w:rsidR="003F2A19" w:rsidRPr="003F2A19" w:rsidRDefault="003F2A19" w:rsidP="003F2A19">
            <w:pPr>
              <w:spacing w:before="60"/>
              <w:jc w:val="center"/>
              <w:rPr>
                <w:rFonts w:ascii="Calibri" w:hAnsi="Calibri" w:cs="Calibri"/>
                <w:sz w:val="22"/>
                <w:szCs w:val="22"/>
                <w:lang w:val="es-ES"/>
              </w:rPr>
            </w:pPr>
            <w:r w:rsidRPr="003F2A19">
              <w:rPr>
                <w:rFonts w:ascii="Calibri" w:hAnsi="Calibri" w:cs="Calibri"/>
                <w:sz w:val="22"/>
                <w:szCs w:val="22"/>
                <w:lang w:val="es-ES"/>
              </w:rPr>
              <w:fldChar w:fldCharType="begin">
                <w:ffData>
                  <w:name w:val="Check9"/>
                  <w:enabled/>
                  <w:calcOnExit w:val="0"/>
                  <w:checkBox>
                    <w:sizeAuto/>
                    <w:default w:val="0"/>
                  </w:checkBox>
                </w:ffData>
              </w:fldChar>
            </w:r>
            <w:r w:rsidRPr="003F2A19">
              <w:rPr>
                <w:rFonts w:ascii="Calibri" w:hAnsi="Calibri" w:cs="Calibri"/>
                <w:sz w:val="22"/>
                <w:szCs w:val="22"/>
                <w:lang w:val="es-ES"/>
              </w:rPr>
              <w:instrText xml:space="preserve"> FORMCHECKBOX </w:instrText>
            </w:r>
            <w:r w:rsidR="00000000">
              <w:rPr>
                <w:rFonts w:ascii="Calibri" w:hAnsi="Calibri" w:cs="Calibri"/>
                <w:sz w:val="22"/>
                <w:szCs w:val="22"/>
                <w:lang w:val="es-ES"/>
              </w:rPr>
            </w:r>
            <w:r w:rsidR="00000000">
              <w:rPr>
                <w:rFonts w:ascii="Calibri" w:hAnsi="Calibri" w:cs="Calibri"/>
                <w:sz w:val="22"/>
                <w:szCs w:val="22"/>
                <w:lang w:val="es-ES"/>
              </w:rPr>
              <w:fldChar w:fldCharType="separate"/>
            </w:r>
            <w:r w:rsidRPr="003F2A19">
              <w:rPr>
                <w:rFonts w:ascii="Calibri" w:hAnsi="Calibri" w:cs="Calibri"/>
                <w:sz w:val="22"/>
                <w:szCs w:val="22"/>
                <w:lang w:val="es-ES"/>
              </w:rPr>
              <w:fldChar w:fldCharType="end"/>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09BECE" w14:textId="77777777" w:rsidR="003F2A19" w:rsidRPr="003F2A19" w:rsidRDefault="003F2A19" w:rsidP="003F2A19">
            <w:pPr>
              <w:spacing w:before="60"/>
              <w:jc w:val="center"/>
              <w:rPr>
                <w:rFonts w:ascii="Calibri" w:hAnsi="Calibri" w:cs="Calibri"/>
                <w:sz w:val="22"/>
                <w:szCs w:val="22"/>
                <w:lang w:val="es-ES"/>
              </w:rPr>
            </w:pPr>
            <w:r w:rsidRPr="003F2A19">
              <w:rPr>
                <w:rFonts w:ascii="Calibri" w:hAnsi="Calibri" w:cs="Calibri"/>
                <w:sz w:val="22"/>
                <w:szCs w:val="22"/>
                <w:lang w:val="es-ES"/>
              </w:rPr>
              <w:fldChar w:fldCharType="begin">
                <w:ffData>
                  <w:name w:val="Check10"/>
                  <w:enabled/>
                  <w:calcOnExit w:val="0"/>
                  <w:checkBox>
                    <w:sizeAuto/>
                    <w:default w:val="0"/>
                  </w:checkBox>
                </w:ffData>
              </w:fldChar>
            </w:r>
            <w:r w:rsidRPr="003F2A19">
              <w:rPr>
                <w:rFonts w:ascii="Calibri" w:hAnsi="Calibri" w:cs="Calibri"/>
                <w:sz w:val="22"/>
                <w:szCs w:val="22"/>
                <w:lang w:val="es-ES"/>
              </w:rPr>
              <w:instrText xml:space="preserve"> FORMCHECKBOX </w:instrText>
            </w:r>
            <w:r w:rsidR="00000000">
              <w:rPr>
                <w:rFonts w:ascii="Calibri" w:hAnsi="Calibri" w:cs="Calibri"/>
                <w:sz w:val="22"/>
                <w:szCs w:val="22"/>
                <w:lang w:val="es-ES"/>
              </w:rPr>
            </w:r>
            <w:r w:rsidR="00000000">
              <w:rPr>
                <w:rFonts w:ascii="Calibri" w:hAnsi="Calibri" w:cs="Calibri"/>
                <w:sz w:val="22"/>
                <w:szCs w:val="22"/>
                <w:lang w:val="es-ES"/>
              </w:rPr>
              <w:fldChar w:fldCharType="separate"/>
            </w:r>
            <w:r w:rsidRPr="003F2A19">
              <w:rPr>
                <w:rFonts w:ascii="Calibri" w:hAnsi="Calibri" w:cs="Calibri"/>
                <w:sz w:val="22"/>
                <w:szCs w:val="22"/>
                <w:lang w:val="es-ES"/>
              </w:rPr>
              <w:fldChar w:fldCharType="end"/>
            </w:r>
          </w:p>
        </w:tc>
      </w:tr>
      <w:tr w:rsidR="003F2A19" w:rsidRPr="00C9228F" w14:paraId="20C90A0A" w14:textId="77777777" w:rsidTr="003F2A19">
        <w:trPr>
          <w:trHeight w:val="1020"/>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FD6A48" w14:textId="77777777" w:rsidR="003F2A19" w:rsidRDefault="003F2A19" w:rsidP="003F2A19">
            <w:pPr>
              <w:pStyle w:val="Body"/>
              <w:spacing w:after="60"/>
              <w:jc w:val="center"/>
            </w:pPr>
            <w:r>
              <w:rPr>
                <w:sz w:val="22"/>
                <w:szCs w:val="22"/>
              </w:rPr>
              <w:t>9</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2736" w:type="dxa"/>
            </w:tcMar>
          </w:tcPr>
          <w:p w14:paraId="75E333A1" w14:textId="77777777" w:rsidR="003F2A19" w:rsidRPr="00C9228F" w:rsidRDefault="003F2A19" w:rsidP="00276959">
            <w:pPr>
              <w:pStyle w:val="Body"/>
              <w:tabs>
                <w:tab w:val="left" w:pos="450"/>
                <w:tab w:val="left" w:pos="9580"/>
              </w:tabs>
              <w:ind w:right="-2520"/>
              <w:rPr>
                <w:b/>
                <w:bCs/>
                <w:i/>
                <w:iCs/>
                <w:sz w:val="22"/>
                <w:szCs w:val="22"/>
                <w:lang w:val="es-ES"/>
              </w:rPr>
            </w:pPr>
            <w:r>
              <w:rPr>
                <w:b/>
                <w:bCs/>
                <w:i/>
                <w:iCs/>
                <w:sz w:val="22"/>
                <w:szCs w:val="22"/>
                <w:lang w:val="es-ES_tradnl"/>
              </w:rPr>
              <w:t>Seguridad / Emergencias</w:t>
            </w:r>
          </w:p>
          <w:p w14:paraId="2840A1C6" w14:textId="77777777" w:rsidR="003F2A19" w:rsidRPr="00C9228F" w:rsidRDefault="003F2A19" w:rsidP="003F2A19">
            <w:pPr>
              <w:pStyle w:val="Body"/>
              <w:tabs>
                <w:tab w:val="left" w:pos="180"/>
                <w:tab w:val="left" w:pos="450"/>
              </w:tabs>
              <w:spacing w:after="60"/>
              <w:ind w:right="-2520"/>
              <w:rPr>
                <w:lang w:val="es-ES"/>
              </w:rPr>
            </w:pPr>
            <w:r>
              <w:rPr>
                <w:sz w:val="22"/>
                <w:szCs w:val="22"/>
                <w:lang w:val="es-ES_tradnl"/>
              </w:rPr>
              <w:t xml:space="preserve">La escuela implementa un plan escrito de seguridad y manejo de crisis que incluye procedimientos de evacuación de emergencia y capacitación adecuada para </w:t>
            </w:r>
            <w:r>
              <w:rPr>
                <w:i/>
                <w:iCs/>
                <w:sz w:val="22"/>
                <w:szCs w:val="22"/>
                <w:lang w:val="es-ES_tradnl"/>
              </w:rPr>
              <w:t>los interesados</w:t>
            </w:r>
            <w:r>
              <w:rPr>
                <w:sz w:val="22"/>
                <w:szCs w:val="22"/>
                <w:lang w:val="es-ES_tradnl"/>
              </w:rPr>
              <w:t>.</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8AED30" w14:textId="77777777" w:rsidR="003F2A19" w:rsidRPr="003F2A19" w:rsidRDefault="003F2A19" w:rsidP="003F2A19">
            <w:pPr>
              <w:spacing w:before="60"/>
              <w:jc w:val="center"/>
              <w:rPr>
                <w:rFonts w:ascii="Calibri" w:hAnsi="Calibri" w:cs="Calibri"/>
                <w:sz w:val="22"/>
                <w:szCs w:val="22"/>
                <w:lang w:val="es-ES"/>
              </w:rPr>
            </w:pPr>
            <w:r w:rsidRPr="003F2A19">
              <w:rPr>
                <w:rFonts w:ascii="Calibri" w:hAnsi="Calibri" w:cs="Calibri"/>
                <w:sz w:val="22"/>
                <w:szCs w:val="22"/>
                <w:lang w:val="es-ES"/>
              </w:rPr>
              <w:fldChar w:fldCharType="begin">
                <w:ffData>
                  <w:name w:val="Check9"/>
                  <w:enabled/>
                  <w:calcOnExit w:val="0"/>
                  <w:checkBox>
                    <w:sizeAuto/>
                    <w:default w:val="0"/>
                  </w:checkBox>
                </w:ffData>
              </w:fldChar>
            </w:r>
            <w:r w:rsidRPr="003F2A19">
              <w:rPr>
                <w:rFonts w:ascii="Calibri" w:hAnsi="Calibri" w:cs="Calibri"/>
                <w:sz w:val="22"/>
                <w:szCs w:val="22"/>
                <w:lang w:val="es-ES"/>
              </w:rPr>
              <w:instrText xml:space="preserve"> FORMCHECKBOX </w:instrText>
            </w:r>
            <w:r w:rsidR="00000000">
              <w:rPr>
                <w:rFonts w:ascii="Calibri" w:hAnsi="Calibri" w:cs="Calibri"/>
                <w:sz w:val="22"/>
                <w:szCs w:val="22"/>
                <w:lang w:val="es-ES"/>
              </w:rPr>
            </w:r>
            <w:r w:rsidR="00000000">
              <w:rPr>
                <w:rFonts w:ascii="Calibri" w:hAnsi="Calibri" w:cs="Calibri"/>
                <w:sz w:val="22"/>
                <w:szCs w:val="22"/>
                <w:lang w:val="es-ES"/>
              </w:rPr>
              <w:fldChar w:fldCharType="separate"/>
            </w:r>
            <w:r w:rsidRPr="003F2A19">
              <w:rPr>
                <w:rFonts w:ascii="Calibri" w:hAnsi="Calibri" w:cs="Calibri"/>
                <w:sz w:val="22"/>
                <w:szCs w:val="22"/>
                <w:lang w:val="es-ES"/>
              </w:rPr>
              <w:fldChar w:fldCharType="end"/>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BA367C" w14:textId="77777777" w:rsidR="003F2A19" w:rsidRPr="003F2A19" w:rsidRDefault="003F2A19" w:rsidP="003F2A19">
            <w:pPr>
              <w:spacing w:before="60"/>
              <w:jc w:val="center"/>
              <w:rPr>
                <w:rFonts w:ascii="Calibri" w:hAnsi="Calibri" w:cs="Calibri"/>
                <w:sz w:val="22"/>
                <w:szCs w:val="22"/>
                <w:lang w:val="es-ES"/>
              </w:rPr>
            </w:pPr>
            <w:r w:rsidRPr="003F2A19">
              <w:rPr>
                <w:rFonts w:ascii="Calibri" w:hAnsi="Calibri" w:cs="Calibri"/>
                <w:sz w:val="22"/>
                <w:szCs w:val="22"/>
                <w:lang w:val="es-ES"/>
              </w:rPr>
              <w:fldChar w:fldCharType="begin">
                <w:ffData>
                  <w:name w:val="Check10"/>
                  <w:enabled/>
                  <w:calcOnExit w:val="0"/>
                  <w:checkBox>
                    <w:sizeAuto/>
                    <w:default w:val="0"/>
                  </w:checkBox>
                </w:ffData>
              </w:fldChar>
            </w:r>
            <w:r w:rsidRPr="003F2A19">
              <w:rPr>
                <w:rFonts w:ascii="Calibri" w:hAnsi="Calibri" w:cs="Calibri"/>
                <w:sz w:val="22"/>
                <w:szCs w:val="22"/>
                <w:lang w:val="es-ES"/>
              </w:rPr>
              <w:instrText xml:space="preserve"> FORMCHECKBOX </w:instrText>
            </w:r>
            <w:r w:rsidR="00000000">
              <w:rPr>
                <w:rFonts w:ascii="Calibri" w:hAnsi="Calibri" w:cs="Calibri"/>
                <w:sz w:val="22"/>
                <w:szCs w:val="22"/>
                <w:lang w:val="es-ES"/>
              </w:rPr>
            </w:r>
            <w:r w:rsidR="00000000">
              <w:rPr>
                <w:rFonts w:ascii="Calibri" w:hAnsi="Calibri" w:cs="Calibri"/>
                <w:sz w:val="22"/>
                <w:szCs w:val="22"/>
                <w:lang w:val="es-ES"/>
              </w:rPr>
              <w:fldChar w:fldCharType="separate"/>
            </w:r>
            <w:r w:rsidRPr="003F2A19">
              <w:rPr>
                <w:rFonts w:ascii="Calibri" w:hAnsi="Calibri" w:cs="Calibri"/>
                <w:sz w:val="22"/>
                <w:szCs w:val="22"/>
                <w:lang w:val="es-ES"/>
              </w:rPr>
              <w:fldChar w:fldCharType="end"/>
            </w:r>
          </w:p>
        </w:tc>
      </w:tr>
      <w:tr w:rsidR="003F2A19" w:rsidRPr="00C9228F" w14:paraId="2BB7CB67" w14:textId="77777777" w:rsidTr="003F2A19">
        <w:trPr>
          <w:trHeight w:val="577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92F70D" w14:textId="77777777" w:rsidR="003F2A19" w:rsidRDefault="003F2A19" w:rsidP="003F2A19">
            <w:pPr>
              <w:pStyle w:val="Body"/>
              <w:spacing w:after="60"/>
              <w:jc w:val="center"/>
            </w:pPr>
            <w:r>
              <w:rPr>
                <w:sz w:val="22"/>
                <w:szCs w:val="22"/>
              </w:rPr>
              <w:lastRenderedPageBreak/>
              <w:t>10</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2730" w:type="dxa"/>
            </w:tcMar>
          </w:tcPr>
          <w:p w14:paraId="301C8A43" w14:textId="77777777" w:rsidR="003F2A19" w:rsidRPr="00C9228F" w:rsidRDefault="003F2A19" w:rsidP="00276959">
            <w:pPr>
              <w:pStyle w:val="Body"/>
              <w:tabs>
                <w:tab w:val="left" w:pos="450"/>
                <w:tab w:val="left" w:pos="9580"/>
              </w:tabs>
              <w:ind w:right="-2520"/>
              <w:rPr>
                <w:b/>
                <w:bCs/>
                <w:i/>
                <w:iCs/>
                <w:sz w:val="22"/>
                <w:szCs w:val="22"/>
                <w:lang w:val="es-ES"/>
              </w:rPr>
            </w:pPr>
            <w:r>
              <w:rPr>
                <w:b/>
                <w:bCs/>
                <w:i/>
                <w:iCs/>
                <w:sz w:val="22"/>
                <w:szCs w:val="22"/>
                <w:lang w:val="es-ES_tradnl"/>
              </w:rPr>
              <w:t>Cambio Sustancial</w:t>
            </w:r>
          </w:p>
          <w:p w14:paraId="51F0EC54" w14:textId="77777777" w:rsidR="003F2A19" w:rsidRDefault="003F2A19" w:rsidP="00276959">
            <w:pPr>
              <w:pStyle w:val="Body"/>
              <w:tabs>
                <w:tab w:val="left" w:pos="450"/>
              </w:tabs>
              <w:spacing w:after="60"/>
              <w:ind w:left="360" w:right="-2520"/>
              <w:rPr>
                <w:sz w:val="22"/>
                <w:szCs w:val="22"/>
              </w:rPr>
            </w:pPr>
            <w:r>
              <w:rPr>
                <w:sz w:val="22"/>
                <w:szCs w:val="22"/>
                <w:lang w:val="es-ES_tradnl"/>
              </w:rPr>
              <w:t xml:space="preserve">La escuela ha informado (o está informando en documentos adjuntos) todos los cambios sustanciales en la institución que afectan el alcance y / o tienen un impacto en la capacidad de la institución de cumplir con las Garantías de ICAA y las Normas de ICAA, desde la última visita de Revisión externa. </w:t>
            </w:r>
            <w:r>
              <w:rPr>
                <w:sz w:val="22"/>
                <w:szCs w:val="22"/>
              </w:rPr>
              <w:t>Tales cambios incluyen pero no están limitados a:</w:t>
            </w:r>
          </w:p>
          <w:p w14:paraId="22A73101" w14:textId="77777777" w:rsidR="003F2A19" w:rsidRDefault="003F2A19" w:rsidP="00276959">
            <w:pPr>
              <w:pStyle w:val="ListParagraph"/>
              <w:numPr>
                <w:ilvl w:val="0"/>
                <w:numId w:val="1"/>
              </w:numPr>
              <w:spacing w:after="60"/>
              <w:ind w:right="-2520"/>
              <w:rPr>
                <w:sz w:val="22"/>
                <w:szCs w:val="22"/>
                <w:lang w:val="es-ES_tradnl"/>
              </w:rPr>
            </w:pPr>
            <w:r>
              <w:rPr>
                <w:sz w:val="22"/>
                <w:szCs w:val="22"/>
                <w:lang w:val="es-ES_tradnl"/>
              </w:rPr>
              <w:t>Reestructuración (fusión, apertura o cierre) de la escuela o de las escuelas dentro de su jurisdicción.</w:t>
            </w:r>
          </w:p>
          <w:p w14:paraId="030FA8B7" w14:textId="77777777" w:rsidR="003F2A19" w:rsidRDefault="003F2A19" w:rsidP="00276959">
            <w:pPr>
              <w:pStyle w:val="ListParagraph"/>
              <w:numPr>
                <w:ilvl w:val="0"/>
                <w:numId w:val="2"/>
              </w:numPr>
              <w:spacing w:after="60"/>
              <w:ind w:right="-2520"/>
              <w:rPr>
                <w:sz w:val="22"/>
                <w:szCs w:val="22"/>
                <w:lang w:val="es-ES_tradnl"/>
              </w:rPr>
            </w:pPr>
            <w:r>
              <w:rPr>
                <w:sz w:val="22"/>
                <w:szCs w:val="22"/>
                <w:lang w:val="es-ES_tradnl"/>
              </w:rPr>
              <w:t>Misión y propósito de la institución.</w:t>
            </w:r>
          </w:p>
          <w:p w14:paraId="0AC8348C" w14:textId="77777777" w:rsidR="003F2A19" w:rsidRDefault="003F2A19" w:rsidP="00276959">
            <w:pPr>
              <w:pStyle w:val="ListParagraph"/>
              <w:numPr>
                <w:ilvl w:val="0"/>
                <w:numId w:val="1"/>
              </w:numPr>
              <w:spacing w:after="60"/>
              <w:ind w:right="-2520"/>
              <w:rPr>
                <w:sz w:val="22"/>
                <w:szCs w:val="22"/>
                <w:lang w:val="es-ES_tradnl"/>
              </w:rPr>
            </w:pPr>
            <w:r>
              <w:rPr>
                <w:sz w:val="22"/>
                <w:szCs w:val="22"/>
                <w:lang w:val="es-ES_tradnl"/>
              </w:rPr>
              <w:t>Estructura de gobierno de la institución, incluyendo el cambio a ser una escuela o sistema de escuelas subsidiadas, ser objeto de una toma de control estatal, o un cambio de propietario.</w:t>
            </w:r>
          </w:p>
          <w:p w14:paraId="3D949DF4" w14:textId="77777777" w:rsidR="003F2A19" w:rsidRDefault="003F2A19" w:rsidP="00276959">
            <w:pPr>
              <w:pStyle w:val="ListParagraph"/>
              <w:numPr>
                <w:ilvl w:val="0"/>
                <w:numId w:val="2"/>
              </w:numPr>
              <w:spacing w:after="60"/>
              <w:ind w:right="-2520"/>
              <w:rPr>
                <w:sz w:val="22"/>
                <w:szCs w:val="22"/>
                <w:lang w:val="es-ES_tradnl"/>
              </w:rPr>
            </w:pPr>
            <w:r>
              <w:rPr>
                <w:sz w:val="22"/>
                <w:szCs w:val="22"/>
                <w:lang w:val="es-ES_tradnl"/>
              </w:rPr>
              <w:t>Grados o niveles académicos ofrecidos por la institución.</w:t>
            </w:r>
          </w:p>
          <w:p w14:paraId="097C61DE" w14:textId="77777777" w:rsidR="003F2A19" w:rsidRDefault="003F2A19" w:rsidP="00276959">
            <w:pPr>
              <w:pStyle w:val="ListParagraph"/>
              <w:numPr>
                <w:ilvl w:val="0"/>
                <w:numId w:val="2"/>
              </w:numPr>
              <w:spacing w:after="60"/>
              <w:ind w:right="-2520"/>
              <w:rPr>
                <w:sz w:val="22"/>
                <w:szCs w:val="22"/>
                <w:lang w:val="es-ES_tradnl"/>
              </w:rPr>
            </w:pPr>
            <w:r>
              <w:rPr>
                <w:sz w:val="22"/>
                <w:szCs w:val="22"/>
                <w:lang w:val="es-ES_tradnl"/>
              </w:rPr>
              <w:t>Cambio de personal directivo, administrativo y otros profesionales (no docentes).</w:t>
            </w:r>
          </w:p>
          <w:p w14:paraId="03C329BD" w14:textId="77777777" w:rsidR="003F2A19" w:rsidRDefault="003F2A19" w:rsidP="00276959">
            <w:pPr>
              <w:pStyle w:val="ListParagraph"/>
              <w:numPr>
                <w:ilvl w:val="0"/>
                <w:numId w:val="2"/>
              </w:numPr>
              <w:spacing w:after="60"/>
              <w:ind w:right="-2520"/>
              <w:rPr>
                <w:sz w:val="22"/>
                <w:szCs w:val="22"/>
                <w:lang w:val="es-ES_tradnl"/>
              </w:rPr>
            </w:pPr>
            <w:r>
              <w:rPr>
                <w:sz w:val="22"/>
                <w:szCs w:val="22"/>
                <w:lang w:val="es-ES_tradnl"/>
              </w:rPr>
              <w:t xml:space="preserve">Instalaciones disponibles, incluido mantenimiento. </w:t>
            </w:r>
          </w:p>
          <w:p w14:paraId="7124F1F4" w14:textId="77777777" w:rsidR="003F2A19" w:rsidRDefault="003F2A19" w:rsidP="00276959">
            <w:pPr>
              <w:pStyle w:val="ListParagraph"/>
              <w:numPr>
                <w:ilvl w:val="0"/>
                <w:numId w:val="2"/>
              </w:numPr>
              <w:spacing w:after="60"/>
              <w:ind w:right="-2520"/>
              <w:rPr>
                <w:sz w:val="22"/>
                <w:szCs w:val="22"/>
                <w:lang w:val="es-ES_tradnl"/>
              </w:rPr>
            </w:pPr>
            <w:r>
              <w:rPr>
                <w:sz w:val="22"/>
                <w:szCs w:val="22"/>
                <w:lang w:val="es-ES_tradnl"/>
              </w:rPr>
              <w:t>Nivel de financiamiento.</w:t>
            </w:r>
          </w:p>
          <w:p w14:paraId="3163039F" w14:textId="77777777" w:rsidR="003F2A19" w:rsidRDefault="003F2A19" w:rsidP="00276959">
            <w:pPr>
              <w:pStyle w:val="ListParagraph"/>
              <w:numPr>
                <w:ilvl w:val="0"/>
                <w:numId w:val="2"/>
              </w:numPr>
              <w:spacing w:after="60"/>
              <w:ind w:right="-2520"/>
              <w:rPr>
                <w:sz w:val="22"/>
                <w:szCs w:val="22"/>
                <w:lang w:val="es-ES_tradnl"/>
              </w:rPr>
            </w:pPr>
            <w:r>
              <w:rPr>
                <w:sz w:val="22"/>
                <w:szCs w:val="22"/>
                <w:lang w:val="es-ES_tradnl"/>
              </w:rPr>
              <w:t>Día escolar o año escolar.</w:t>
            </w:r>
          </w:p>
          <w:p w14:paraId="3E8EA67B" w14:textId="77777777" w:rsidR="003F2A19" w:rsidRDefault="003F2A19" w:rsidP="00276959">
            <w:pPr>
              <w:pStyle w:val="ListParagraph"/>
              <w:numPr>
                <w:ilvl w:val="0"/>
                <w:numId w:val="2"/>
              </w:numPr>
              <w:spacing w:after="60"/>
              <w:ind w:right="-2520"/>
              <w:rPr>
                <w:sz w:val="22"/>
                <w:szCs w:val="22"/>
                <w:lang w:val="es-ES_tradnl"/>
              </w:rPr>
            </w:pPr>
            <w:r>
              <w:rPr>
                <w:sz w:val="22"/>
                <w:szCs w:val="22"/>
                <w:lang w:val="es-ES_tradnl"/>
              </w:rPr>
              <w:t>Establecimiento de una ubicación adicional geográficamente separada del campus principal.</w:t>
            </w:r>
          </w:p>
          <w:p w14:paraId="01958D9C" w14:textId="77777777" w:rsidR="003F2A19" w:rsidRDefault="003F2A19" w:rsidP="00276959">
            <w:pPr>
              <w:pStyle w:val="ListParagraph"/>
              <w:numPr>
                <w:ilvl w:val="0"/>
                <w:numId w:val="2"/>
              </w:numPr>
              <w:spacing w:after="60"/>
              <w:ind w:right="-2520"/>
              <w:rPr>
                <w:sz w:val="22"/>
                <w:szCs w:val="22"/>
                <w:lang w:val="es-ES_tradnl"/>
              </w:rPr>
            </w:pPr>
            <w:r>
              <w:rPr>
                <w:sz w:val="22"/>
                <w:szCs w:val="22"/>
                <w:lang w:val="es-ES_tradnl"/>
              </w:rPr>
              <w:t>Cambios en el número de estudiantes que causen modificación del programa o plantilla.</w:t>
            </w:r>
          </w:p>
          <w:p w14:paraId="616653BD" w14:textId="77777777" w:rsidR="003F2A19" w:rsidRDefault="003F2A19" w:rsidP="00276959">
            <w:pPr>
              <w:pStyle w:val="ListParagraph"/>
              <w:numPr>
                <w:ilvl w:val="0"/>
                <w:numId w:val="2"/>
              </w:numPr>
              <w:spacing w:after="60"/>
              <w:ind w:right="-2520"/>
              <w:rPr>
                <w:sz w:val="22"/>
                <w:szCs w:val="22"/>
                <w:lang w:val="es-ES_tradnl"/>
              </w:rPr>
            </w:pPr>
            <w:r>
              <w:rPr>
                <w:sz w:val="22"/>
                <w:szCs w:val="22"/>
                <w:lang w:val="es-ES_tradnl"/>
              </w:rPr>
              <w:t>Programas disponibles, incluyendo las bellas artes, las artes prácticas y actividades estudiantiles.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A77119" w14:textId="77777777" w:rsidR="003F2A19" w:rsidRPr="003F2A19" w:rsidRDefault="003F2A19" w:rsidP="003F2A19">
            <w:pPr>
              <w:spacing w:before="60"/>
              <w:jc w:val="center"/>
              <w:rPr>
                <w:rFonts w:ascii="Calibri" w:hAnsi="Calibri" w:cs="Calibri"/>
                <w:sz w:val="22"/>
                <w:szCs w:val="22"/>
                <w:lang w:val="es-ES"/>
              </w:rPr>
            </w:pPr>
            <w:r w:rsidRPr="003F2A19">
              <w:rPr>
                <w:rFonts w:ascii="Calibri" w:hAnsi="Calibri" w:cs="Calibri"/>
                <w:sz w:val="22"/>
                <w:szCs w:val="22"/>
                <w:lang w:val="es-ES"/>
              </w:rPr>
              <w:fldChar w:fldCharType="begin">
                <w:ffData>
                  <w:name w:val="Check9"/>
                  <w:enabled/>
                  <w:calcOnExit w:val="0"/>
                  <w:checkBox>
                    <w:sizeAuto/>
                    <w:default w:val="0"/>
                  </w:checkBox>
                </w:ffData>
              </w:fldChar>
            </w:r>
            <w:r w:rsidRPr="003F2A19">
              <w:rPr>
                <w:rFonts w:ascii="Calibri" w:hAnsi="Calibri" w:cs="Calibri"/>
                <w:sz w:val="22"/>
                <w:szCs w:val="22"/>
                <w:lang w:val="es-ES"/>
              </w:rPr>
              <w:instrText xml:space="preserve"> FORMCHECKBOX </w:instrText>
            </w:r>
            <w:r w:rsidR="00000000">
              <w:rPr>
                <w:rFonts w:ascii="Calibri" w:hAnsi="Calibri" w:cs="Calibri"/>
                <w:sz w:val="22"/>
                <w:szCs w:val="22"/>
                <w:lang w:val="es-ES"/>
              </w:rPr>
            </w:r>
            <w:r w:rsidR="00000000">
              <w:rPr>
                <w:rFonts w:ascii="Calibri" w:hAnsi="Calibri" w:cs="Calibri"/>
                <w:sz w:val="22"/>
                <w:szCs w:val="22"/>
                <w:lang w:val="es-ES"/>
              </w:rPr>
              <w:fldChar w:fldCharType="separate"/>
            </w:r>
            <w:r w:rsidRPr="003F2A19">
              <w:rPr>
                <w:rFonts w:ascii="Calibri" w:hAnsi="Calibri" w:cs="Calibri"/>
                <w:sz w:val="22"/>
                <w:szCs w:val="22"/>
                <w:lang w:val="es-ES"/>
              </w:rPr>
              <w:fldChar w:fldCharType="end"/>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AA9F8E" w14:textId="77777777" w:rsidR="003F2A19" w:rsidRPr="003F2A19" w:rsidRDefault="003F2A19" w:rsidP="003F2A19">
            <w:pPr>
              <w:spacing w:before="60"/>
              <w:jc w:val="center"/>
              <w:rPr>
                <w:rFonts w:ascii="Calibri" w:hAnsi="Calibri" w:cs="Calibri"/>
                <w:sz w:val="22"/>
                <w:szCs w:val="22"/>
                <w:lang w:val="es-ES"/>
              </w:rPr>
            </w:pPr>
            <w:r w:rsidRPr="003F2A19">
              <w:rPr>
                <w:rFonts w:ascii="Calibri" w:hAnsi="Calibri" w:cs="Calibri"/>
                <w:sz w:val="22"/>
                <w:szCs w:val="22"/>
                <w:lang w:val="es-ES"/>
              </w:rPr>
              <w:fldChar w:fldCharType="begin">
                <w:ffData>
                  <w:name w:val="Check10"/>
                  <w:enabled/>
                  <w:calcOnExit w:val="0"/>
                  <w:checkBox>
                    <w:sizeAuto/>
                    <w:default w:val="0"/>
                  </w:checkBox>
                </w:ffData>
              </w:fldChar>
            </w:r>
            <w:r w:rsidRPr="003F2A19">
              <w:rPr>
                <w:rFonts w:ascii="Calibri" w:hAnsi="Calibri" w:cs="Calibri"/>
                <w:sz w:val="22"/>
                <w:szCs w:val="22"/>
                <w:lang w:val="es-ES"/>
              </w:rPr>
              <w:instrText xml:space="preserve"> FORMCHECKBOX </w:instrText>
            </w:r>
            <w:r w:rsidR="00000000">
              <w:rPr>
                <w:rFonts w:ascii="Calibri" w:hAnsi="Calibri" w:cs="Calibri"/>
                <w:sz w:val="22"/>
                <w:szCs w:val="22"/>
                <w:lang w:val="es-ES"/>
              </w:rPr>
            </w:r>
            <w:r w:rsidR="00000000">
              <w:rPr>
                <w:rFonts w:ascii="Calibri" w:hAnsi="Calibri" w:cs="Calibri"/>
                <w:sz w:val="22"/>
                <w:szCs w:val="22"/>
                <w:lang w:val="es-ES"/>
              </w:rPr>
              <w:fldChar w:fldCharType="separate"/>
            </w:r>
            <w:r w:rsidRPr="003F2A19">
              <w:rPr>
                <w:rFonts w:ascii="Calibri" w:hAnsi="Calibri" w:cs="Calibri"/>
                <w:sz w:val="22"/>
                <w:szCs w:val="22"/>
                <w:lang w:val="es-ES"/>
              </w:rPr>
              <w:fldChar w:fldCharType="end"/>
            </w:r>
          </w:p>
        </w:tc>
      </w:tr>
    </w:tbl>
    <w:p w14:paraId="4502E677" w14:textId="77777777" w:rsidR="0039617A" w:rsidRPr="003542D2" w:rsidRDefault="0039617A">
      <w:pPr>
        <w:pStyle w:val="Body"/>
        <w:widowControl w:val="0"/>
        <w:ind w:left="108" w:hanging="108"/>
        <w:rPr>
          <w:b/>
          <w:bCs/>
          <w:i/>
          <w:iCs/>
          <w:lang w:val="es-ES"/>
        </w:rPr>
      </w:pPr>
    </w:p>
    <w:p w14:paraId="1B5037FA" w14:textId="77777777" w:rsidR="0039617A" w:rsidRPr="00C9228F" w:rsidRDefault="0039617A">
      <w:pPr>
        <w:pStyle w:val="Body"/>
        <w:spacing w:line="276" w:lineRule="auto"/>
        <w:rPr>
          <w:b/>
          <w:bCs/>
          <w:i/>
          <w:iCs/>
          <w:sz w:val="28"/>
          <w:szCs w:val="28"/>
          <w:lang w:val="es-ES"/>
        </w:rPr>
      </w:pPr>
    </w:p>
    <w:p w14:paraId="6F803601" w14:textId="77777777" w:rsidR="0039617A" w:rsidRPr="00C9228F" w:rsidRDefault="0039617A">
      <w:pPr>
        <w:pStyle w:val="Body"/>
        <w:spacing w:line="276" w:lineRule="auto"/>
        <w:rPr>
          <w:b/>
          <w:bCs/>
          <w:i/>
          <w:iCs/>
          <w:sz w:val="28"/>
          <w:szCs w:val="28"/>
          <w:lang w:val="es-ES"/>
        </w:rPr>
      </w:pPr>
    </w:p>
    <w:p w14:paraId="24A4A972" w14:textId="77777777" w:rsidR="0039617A" w:rsidRPr="00C9228F" w:rsidRDefault="0039617A">
      <w:pPr>
        <w:pStyle w:val="Body"/>
        <w:spacing w:line="276" w:lineRule="auto"/>
        <w:rPr>
          <w:b/>
          <w:bCs/>
          <w:i/>
          <w:iCs/>
          <w:sz w:val="28"/>
          <w:szCs w:val="28"/>
          <w:lang w:val="es-ES"/>
        </w:rPr>
      </w:pPr>
    </w:p>
    <w:p w14:paraId="5C052F3D" w14:textId="77777777" w:rsidR="0039617A" w:rsidRPr="00C9228F" w:rsidRDefault="0039617A">
      <w:pPr>
        <w:pStyle w:val="Body"/>
        <w:spacing w:line="276" w:lineRule="auto"/>
        <w:rPr>
          <w:b/>
          <w:bCs/>
          <w:i/>
          <w:iCs/>
          <w:sz w:val="28"/>
          <w:szCs w:val="28"/>
          <w:lang w:val="es-ES"/>
        </w:rPr>
      </w:pPr>
    </w:p>
    <w:p w14:paraId="4DF2132C" w14:textId="77777777" w:rsidR="0039617A" w:rsidRPr="00C9228F" w:rsidRDefault="0039617A">
      <w:pPr>
        <w:pStyle w:val="Body"/>
        <w:spacing w:line="276" w:lineRule="auto"/>
        <w:rPr>
          <w:b/>
          <w:bCs/>
          <w:i/>
          <w:iCs/>
          <w:sz w:val="28"/>
          <w:szCs w:val="28"/>
          <w:lang w:val="es-ES"/>
        </w:rPr>
      </w:pPr>
    </w:p>
    <w:p w14:paraId="5AD65AEC" w14:textId="77777777" w:rsidR="0039617A" w:rsidRPr="00C9228F" w:rsidRDefault="0039617A">
      <w:pPr>
        <w:pStyle w:val="Body"/>
        <w:spacing w:line="276" w:lineRule="auto"/>
        <w:rPr>
          <w:b/>
          <w:bCs/>
          <w:i/>
          <w:iCs/>
          <w:sz w:val="28"/>
          <w:szCs w:val="28"/>
          <w:lang w:val="es-ES"/>
        </w:rPr>
      </w:pPr>
    </w:p>
    <w:p w14:paraId="6C6AE4B3" w14:textId="77777777" w:rsidR="0039617A" w:rsidRPr="00C9228F" w:rsidRDefault="0039617A">
      <w:pPr>
        <w:pStyle w:val="Body"/>
        <w:spacing w:line="276" w:lineRule="auto"/>
        <w:rPr>
          <w:b/>
          <w:bCs/>
          <w:i/>
          <w:iCs/>
          <w:sz w:val="28"/>
          <w:szCs w:val="28"/>
          <w:lang w:val="es-ES"/>
        </w:rPr>
      </w:pPr>
    </w:p>
    <w:p w14:paraId="5BD4A67B" w14:textId="77777777" w:rsidR="0039617A" w:rsidRPr="00C9228F" w:rsidRDefault="0039617A">
      <w:pPr>
        <w:pStyle w:val="Body"/>
        <w:spacing w:line="276" w:lineRule="auto"/>
        <w:rPr>
          <w:b/>
          <w:bCs/>
          <w:i/>
          <w:iCs/>
          <w:sz w:val="28"/>
          <w:szCs w:val="28"/>
          <w:lang w:val="es-ES"/>
        </w:rPr>
      </w:pPr>
    </w:p>
    <w:p w14:paraId="0803957A" w14:textId="77777777" w:rsidR="0039617A" w:rsidRPr="00C9228F" w:rsidRDefault="0039617A">
      <w:pPr>
        <w:pStyle w:val="Body"/>
        <w:spacing w:line="276" w:lineRule="auto"/>
        <w:rPr>
          <w:b/>
          <w:bCs/>
          <w:i/>
          <w:iCs/>
          <w:sz w:val="28"/>
          <w:szCs w:val="28"/>
          <w:lang w:val="es-ES"/>
        </w:rPr>
      </w:pPr>
    </w:p>
    <w:p w14:paraId="0C8A262A" w14:textId="77777777" w:rsidR="0039617A" w:rsidRPr="00C9228F" w:rsidRDefault="0039617A">
      <w:pPr>
        <w:pStyle w:val="Body"/>
        <w:spacing w:line="276" w:lineRule="auto"/>
        <w:rPr>
          <w:b/>
          <w:bCs/>
          <w:i/>
          <w:iCs/>
          <w:sz w:val="28"/>
          <w:szCs w:val="28"/>
          <w:lang w:val="es-ES"/>
        </w:rPr>
      </w:pPr>
    </w:p>
    <w:p w14:paraId="2AE6DF9E" w14:textId="77777777" w:rsidR="0039617A" w:rsidRPr="00C9228F" w:rsidRDefault="0039617A">
      <w:pPr>
        <w:pStyle w:val="Body"/>
        <w:spacing w:line="276" w:lineRule="auto"/>
        <w:rPr>
          <w:b/>
          <w:bCs/>
          <w:i/>
          <w:iCs/>
          <w:sz w:val="28"/>
          <w:szCs w:val="28"/>
          <w:lang w:val="es-ES"/>
        </w:rPr>
      </w:pPr>
    </w:p>
    <w:p w14:paraId="761D7960" w14:textId="77777777" w:rsidR="0039617A" w:rsidRPr="00C9228F" w:rsidRDefault="0039617A">
      <w:pPr>
        <w:pStyle w:val="Body"/>
        <w:spacing w:line="276" w:lineRule="auto"/>
        <w:rPr>
          <w:b/>
          <w:bCs/>
          <w:i/>
          <w:iCs/>
          <w:sz w:val="28"/>
          <w:szCs w:val="28"/>
          <w:lang w:val="es-ES"/>
        </w:rPr>
      </w:pPr>
    </w:p>
    <w:p w14:paraId="63C654EE" w14:textId="77777777" w:rsidR="0039617A" w:rsidRPr="00C9228F" w:rsidRDefault="0039617A">
      <w:pPr>
        <w:pStyle w:val="Body"/>
        <w:spacing w:line="276" w:lineRule="auto"/>
        <w:rPr>
          <w:b/>
          <w:bCs/>
          <w:i/>
          <w:iCs/>
          <w:sz w:val="28"/>
          <w:szCs w:val="28"/>
          <w:lang w:val="es-ES"/>
        </w:rPr>
      </w:pPr>
    </w:p>
    <w:p w14:paraId="4AB50E72" w14:textId="77777777" w:rsidR="0039617A" w:rsidRPr="00C9228F" w:rsidRDefault="0039617A">
      <w:pPr>
        <w:pStyle w:val="Body"/>
        <w:spacing w:line="276" w:lineRule="auto"/>
        <w:rPr>
          <w:b/>
          <w:bCs/>
          <w:i/>
          <w:iCs/>
          <w:sz w:val="28"/>
          <w:szCs w:val="28"/>
          <w:lang w:val="es-ES"/>
        </w:rPr>
      </w:pPr>
    </w:p>
    <w:p w14:paraId="1EF7F90B" w14:textId="77777777" w:rsidR="0039617A" w:rsidRPr="00C9228F" w:rsidRDefault="0039617A">
      <w:pPr>
        <w:pStyle w:val="Body"/>
        <w:spacing w:line="276" w:lineRule="auto"/>
        <w:rPr>
          <w:b/>
          <w:bCs/>
          <w:i/>
          <w:iCs/>
          <w:sz w:val="28"/>
          <w:szCs w:val="28"/>
          <w:lang w:val="es-ES"/>
        </w:rPr>
      </w:pPr>
    </w:p>
    <w:p w14:paraId="2A19D55E" w14:textId="77777777" w:rsidR="0039617A" w:rsidRPr="00C9228F" w:rsidRDefault="00212975">
      <w:pPr>
        <w:pStyle w:val="Body"/>
        <w:spacing w:line="276" w:lineRule="auto"/>
        <w:rPr>
          <w:b/>
          <w:bCs/>
          <w:sz w:val="28"/>
          <w:szCs w:val="28"/>
          <w:lang w:val="es-ES"/>
        </w:rPr>
      </w:pPr>
      <w:r>
        <w:rPr>
          <w:b/>
          <w:bCs/>
          <w:sz w:val="28"/>
          <w:szCs w:val="28"/>
          <w:lang w:val="pt-PT"/>
        </w:rPr>
        <w:lastRenderedPageBreak/>
        <w:t>Dominio de Contexto Cultural</w:t>
      </w:r>
    </w:p>
    <w:p w14:paraId="3C1B3DBB" w14:textId="77777777" w:rsidR="0039617A" w:rsidRPr="00F95755" w:rsidRDefault="00212975">
      <w:pPr>
        <w:pStyle w:val="Body"/>
        <w:rPr>
          <w:position w:val="10"/>
          <w:sz w:val="18"/>
          <w:szCs w:val="18"/>
          <w:lang w:val="es-ES"/>
        </w:rPr>
      </w:pPr>
      <w:r>
        <w:rPr>
          <w:position w:val="10"/>
          <w:lang w:val="es-ES_tradnl"/>
        </w:rPr>
        <w:t>Establecer y mantener un contexto cultural basado en una fuerte identidad y cultura cristiana es esencial para que una escuela cristiana ofrezca una educación de calidad basada en la fe y en la cual la fe cristiana se integre en todo el aprendizaje y se integre en todos los programas escolares, prácticas y operaciones. El contexto cultural de una escuela cristiana incluye el desarrollo de documentos basados en la fe que proporcionan una guía fundamental para la escuela con respecto al propósito/misión de la escuela e informar el desarrollo de metas acad</w:t>
      </w:r>
      <w:r>
        <w:rPr>
          <w:position w:val="10"/>
          <w:lang w:val="fr-FR"/>
        </w:rPr>
        <w:t>é</w:t>
      </w:r>
      <w:r>
        <w:rPr>
          <w:position w:val="10"/>
          <w:lang w:val="es-ES_tradnl"/>
        </w:rPr>
        <w:t xml:space="preserve">micas y espirituales para los estudiantes, la comunicación del </w:t>
      </w:r>
      <w:r>
        <w:rPr>
          <w:position w:val="10"/>
          <w:lang w:val="fr-FR"/>
        </w:rPr>
        <w:t>é</w:t>
      </w:r>
      <w:r>
        <w:rPr>
          <w:position w:val="10"/>
          <w:lang w:val="es-ES_tradnl"/>
        </w:rPr>
        <w:t>nfasis basado en la fe de la escuela y metas para todas la partes involucradas en la escuela, la integración efectiva de una cosmovisió</w:t>
      </w:r>
      <w:r>
        <w:rPr>
          <w:position w:val="10"/>
          <w:lang w:val="de-DE"/>
        </w:rPr>
        <w:t>n B</w:t>
      </w:r>
      <w:r>
        <w:rPr>
          <w:position w:val="10"/>
          <w:lang w:val="es-ES_tradnl"/>
        </w:rPr>
        <w:t>íblica y contenido/principios Bíblicos en los programas y prácticas acad</w:t>
      </w:r>
      <w:r>
        <w:rPr>
          <w:position w:val="10"/>
          <w:lang w:val="fr-FR"/>
        </w:rPr>
        <w:t>é</w:t>
      </w:r>
      <w:r>
        <w:rPr>
          <w:position w:val="10"/>
          <w:lang w:val="es-ES_tradnl"/>
        </w:rPr>
        <w:t>micas y de otro tipo, así como el desarrollo de evaluaciones de los programas de formación espiritual de la escuela y otros esfuerzos basados en la fe.</w:t>
      </w:r>
      <w:r w:rsidR="00F95755">
        <w:rPr>
          <w:position w:val="10"/>
          <w:lang w:val="es-ES_tradnl"/>
        </w:rPr>
        <w:t xml:space="preserve">  </w:t>
      </w:r>
    </w:p>
    <w:p w14:paraId="7C1C0CD1" w14:textId="77777777" w:rsidR="0039617A" w:rsidRDefault="0039617A">
      <w:pPr>
        <w:pStyle w:val="Body"/>
        <w:rPr>
          <w:lang w:val="es-ES_tradnl"/>
        </w:rPr>
      </w:pPr>
    </w:p>
    <w:tbl>
      <w:tblPr>
        <w:tblW w:w="10039"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9"/>
        <w:gridCol w:w="8280"/>
        <w:gridCol w:w="1080"/>
      </w:tblGrid>
      <w:tr w:rsidR="0039617A" w14:paraId="5EDF026A" w14:textId="77777777" w:rsidTr="00383153">
        <w:trPr>
          <w:trHeight w:val="670"/>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49E9E" w14:textId="77777777" w:rsidR="0039617A" w:rsidRPr="00C9228F" w:rsidRDefault="00212975">
            <w:pPr>
              <w:pStyle w:val="Body"/>
              <w:rPr>
                <w:lang w:val="es-ES"/>
              </w:rPr>
            </w:pPr>
            <w:r>
              <w:rPr>
                <w:i/>
                <w:iCs/>
                <w:sz w:val="20"/>
                <w:szCs w:val="20"/>
                <w:lang w:val="es-ES_tradnl"/>
              </w:rPr>
              <w:t>Lea y revise cuidadosamente cada Estándar a continuación, luego registre un puntaje del 1 al 4 (usando la escala descrita en las instrucciones) para cada estándar según su percepción de la disposición de su institución para buscar la acreditación.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E5F46F" w14:textId="77777777" w:rsidR="0039617A" w:rsidRPr="00383153" w:rsidRDefault="00212975">
            <w:pPr>
              <w:pStyle w:val="Body"/>
              <w:jc w:val="center"/>
              <w:rPr>
                <w:sz w:val="18"/>
                <w:szCs w:val="18"/>
              </w:rPr>
            </w:pPr>
            <w:r w:rsidRPr="00383153">
              <w:rPr>
                <w:b/>
                <w:bCs/>
                <w:sz w:val="18"/>
                <w:szCs w:val="18"/>
              </w:rPr>
              <w:t>Puntuación</w:t>
            </w:r>
          </w:p>
        </w:tc>
      </w:tr>
      <w:tr w:rsidR="0039617A" w:rsidRPr="00C9228F" w14:paraId="4D81D208" w14:textId="77777777" w:rsidTr="00383153">
        <w:trPr>
          <w:trHeight w:val="1341"/>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C9046" w14:textId="77777777" w:rsidR="0039617A" w:rsidRDefault="00212975">
            <w:pPr>
              <w:pStyle w:val="Body"/>
              <w:spacing w:after="60"/>
            </w:pPr>
            <w:r>
              <w:rPr>
                <w:sz w:val="22"/>
                <w:szCs w:val="22"/>
              </w:rPr>
              <w:t>CC1.1</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79941" w14:textId="77777777" w:rsidR="0039617A" w:rsidRPr="00C9228F" w:rsidRDefault="00212975" w:rsidP="00383153">
            <w:pPr>
              <w:pStyle w:val="Body"/>
              <w:rPr>
                <w:b/>
                <w:bCs/>
                <w:i/>
                <w:iCs/>
                <w:sz w:val="22"/>
                <w:szCs w:val="22"/>
                <w:lang w:val="es-ES"/>
              </w:rPr>
            </w:pPr>
            <w:r>
              <w:rPr>
                <w:b/>
                <w:bCs/>
                <w:i/>
                <w:iCs/>
                <w:sz w:val="22"/>
                <w:szCs w:val="22"/>
                <w:lang w:val="es-ES_tradnl"/>
              </w:rPr>
              <w:t xml:space="preserve">Visión, Misión y Propósito </w:t>
            </w:r>
          </w:p>
          <w:p w14:paraId="5EEF4BEC" w14:textId="77777777" w:rsidR="0039617A" w:rsidRPr="00C9228F" w:rsidRDefault="00212975">
            <w:pPr>
              <w:pStyle w:val="Body"/>
              <w:spacing w:after="60"/>
              <w:rPr>
                <w:lang w:val="es-ES"/>
              </w:rPr>
            </w:pPr>
            <w:r>
              <w:rPr>
                <w:sz w:val="22"/>
                <w:szCs w:val="22"/>
                <w:lang w:val="es-ES_tradnl"/>
              </w:rPr>
              <w:t>La visión de la escuela y / o la declaración de misión / propósito comunica un propósito y una dirección para la escuela, proporciona una guía fundamental a la escuela para mantener su identidad y cultura cristianas y compromete a la escuela a establecer altas expectativas para el éxito estudiantil.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0797F" w14:textId="77777777" w:rsidR="0039617A" w:rsidRPr="00383153" w:rsidRDefault="00F95755" w:rsidP="00F95755">
            <w:pPr>
              <w:jc w:val="center"/>
              <w:rPr>
                <w:rFonts w:ascii="Calibri" w:hAnsi="Calibri" w:cs="Calibri"/>
                <w:sz w:val="20"/>
                <w:szCs w:val="20"/>
                <w:lang w:val="es-ES"/>
              </w:rPr>
            </w:pPr>
            <w:r w:rsidRPr="00383153">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bookmarkStart w:id="30" w:name="Dropdown3"/>
            <w:r w:rsidRPr="00383153">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383153">
              <w:rPr>
                <w:rFonts w:ascii="Calibri" w:hAnsi="Calibri" w:cs="Calibri"/>
                <w:sz w:val="20"/>
                <w:szCs w:val="20"/>
                <w:lang w:val="es-ES"/>
              </w:rPr>
              <w:fldChar w:fldCharType="end"/>
            </w:r>
            <w:bookmarkEnd w:id="30"/>
          </w:p>
        </w:tc>
      </w:tr>
      <w:tr w:rsidR="00383153" w:rsidRPr="00C9228F" w14:paraId="65FE529F" w14:textId="77777777" w:rsidTr="00383153">
        <w:trPr>
          <w:trHeight w:val="1206"/>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34F08" w14:textId="77777777" w:rsidR="00383153" w:rsidRDefault="00383153" w:rsidP="00383153">
            <w:pPr>
              <w:pStyle w:val="Body"/>
              <w:spacing w:after="60"/>
            </w:pPr>
            <w:r>
              <w:rPr>
                <w:sz w:val="22"/>
                <w:szCs w:val="22"/>
              </w:rPr>
              <w:t>CC1.2</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B9C61" w14:textId="77777777" w:rsidR="00383153" w:rsidRPr="00C9228F" w:rsidRDefault="00383153" w:rsidP="00383153">
            <w:pPr>
              <w:pStyle w:val="Body"/>
              <w:rPr>
                <w:b/>
                <w:bCs/>
                <w:i/>
                <w:iCs/>
                <w:sz w:val="22"/>
                <w:szCs w:val="22"/>
                <w:lang w:val="es-ES"/>
              </w:rPr>
            </w:pPr>
            <w:r w:rsidRPr="00C9228F">
              <w:rPr>
                <w:b/>
                <w:bCs/>
                <w:i/>
                <w:iCs/>
                <w:sz w:val="22"/>
                <w:szCs w:val="22"/>
                <w:lang w:val="es-ES"/>
              </w:rPr>
              <w:t xml:space="preserve">Filosofía cristiana de la educación, declaración de fe y objetivos de formación espiritual estudiantil </w:t>
            </w:r>
          </w:p>
          <w:p w14:paraId="580B1119" w14:textId="77777777" w:rsidR="00383153" w:rsidRPr="00C9228F" w:rsidRDefault="00383153" w:rsidP="00383153">
            <w:pPr>
              <w:pStyle w:val="Body"/>
              <w:spacing w:after="60"/>
              <w:rPr>
                <w:lang w:val="es-ES"/>
              </w:rPr>
            </w:pPr>
            <w:r>
              <w:rPr>
                <w:sz w:val="22"/>
                <w:szCs w:val="22"/>
                <w:lang w:val="es-ES_tradnl"/>
              </w:rPr>
              <w:t>La escuela ha desarrollado una declaración de fe y una filosofía cristiana de la educación que informan el desarrollo de los objetivos de la formación espiritual de los estudiantes, que se revisan a la luz de la investigación actual y se comunican a las partes interesadas.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BE072" w14:textId="77777777" w:rsidR="00383153" w:rsidRPr="00383153" w:rsidRDefault="00383153" w:rsidP="00383153">
            <w:pPr>
              <w:jc w:val="center"/>
              <w:rPr>
                <w:sz w:val="20"/>
                <w:szCs w:val="20"/>
              </w:rPr>
            </w:pPr>
            <w:r w:rsidRPr="00383153">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383153">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383153">
              <w:rPr>
                <w:rFonts w:ascii="Calibri" w:hAnsi="Calibri" w:cs="Calibri"/>
                <w:sz w:val="20"/>
                <w:szCs w:val="20"/>
                <w:lang w:val="es-ES"/>
              </w:rPr>
              <w:fldChar w:fldCharType="end"/>
            </w:r>
          </w:p>
        </w:tc>
      </w:tr>
      <w:tr w:rsidR="00383153" w:rsidRPr="00C9228F" w14:paraId="2529B2EB" w14:textId="77777777" w:rsidTr="00383153">
        <w:trPr>
          <w:trHeight w:val="1521"/>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49C77" w14:textId="77777777" w:rsidR="00383153" w:rsidRDefault="00383153" w:rsidP="00383153">
            <w:pPr>
              <w:pStyle w:val="Body"/>
              <w:spacing w:after="60"/>
            </w:pPr>
            <w:r>
              <w:rPr>
                <w:sz w:val="22"/>
                <w:szCs w:val="22"/>
              </w:rPr>
              <w:t>CC1.3</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360FC" w14:textId="77777777" w:rsidR="00383153" w:rsidRPr="00C9228F" w:rsidRDefault="00383153" w:rsidP="00383153">
            <w:pPr>
              <w:pStyle w:val="Body"/>
              <w:rPr>
                <w:b/>
                <w:bCs/>
                <w:i/>
                <w:iCs/>
                <w:sz w:val="22"/>
                <w:szCs w:val="22"/>
                <w:lang w:val="es-ES"/>
              </w:rPr>
            </w:pPr>
            <w:r w:rsidRPr="00C9228F">
              <w:rPr>
                <w:b/>
                <w:bCs/>
                <w:i/>
                <w:iCs/>
                <w:sz w:val="22"/>
                <w:szCs w:val="22"/>
                <w:lang w:val="es-ES"/>
              </w:rPr>
              <w:t xml:space="preserve">Integración y alineación curricular, co-curricular y extra-curricular </w:t>
            </w:r>
          </w:p>
          <w:p w14:paraId="750CA8FE" w14:textId="77777777" w:rsidR="00383153" w:rsidRPr="00C9228F" w:rsidRDefault="00383153" w:rsidP="00383153">
            <w:pPr>
              <w:pStyle w:val="Body"/>
              <w:spacing w:after="60"/>
              <w:rPr>
                <w:lang w:val="es-ES"/>
              </w:rPr>
            </w:pPr>
            <w:r>
              <w:rPr>
                <w:sz w:val="22"/>
                <w:szCs w:val="22"/>
                <w:lang w:val="es-ES_tradnl"/>
              </w:rPr>
              <w:t>La escuela se asegura de que todos los planes de estudios (incluidos los proporcionados por métodos y fuentes de entrega alternativos), programas co-curriculares y extra-curriculares e instrucción bíblica / religiosa integran una cosmovisión bíblica y están alineados con la visión de la escuela, la misión y los objetivos de formación espiritual estudiantil.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C0573" w14:textId="77777777" w:rsidR="00383153" w:rsidRPr="00383153" w:rsidRDefault="00383153" w:rsidP="00383153">
            <w:pPr>
              <w:jc w:val="center"/>
              <w:rPr>
                <w:sz w:val="20"/>
                <w:szCs w:val="20"/>
              </w:rPr>
            </w:pPr>
            <w:r w:rsidRPr="00383153">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383153">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383153">
              <w:rPr>
                <w:rFonts w:ascii="Calibri" w:hAnsi="Calibri" w:cs="Calibri"/>
                <w:sz w:val="20"/>
                <w:szCs w:val="20"/>
                <w:lang w:val="es-ES"/>
              </w:rPr>
              <w:fldChar w:fldCharType="end"/>
            </w:r>
          </w:p>
        </w:tc>
      </w:tr>
      <w:tr w:rsidR="00383153" w:rsidRPr="00C9228F" w14:paraId="38CA5616" w14:textId="77777777" w:rsidTr="00383153">
        <w:trPr>
          <w:trHeight w:val="790"/>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1A64F" w14:textId="77777777" w:rsidR="00383153" w:rsidRDefault="00383153" w:rsidP="00383153">
            <w:pPr>
              <w:pStyle w:val="Body"/>
              <w:spacing w:after="60"/>
            </w:pPr>
            <w:r>
              <w:rPr>
                <w:sz w:val="22"/>
                <w:szCs w:val="22"/>
              </w:rPr>
              <w:t>CC1.4</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5F35F" w14:textId="77777777" w:rsidR="00383153" w:rsidRPr="00C9228F" w:rsidRDefault="00383153" w:rsidP="00383153">
            <w:pPr>
              <w:pStyle w:val="Body"/>
              <w:rPr>
                <w:b/>
                <w:bCs/>
                <w:i/>
                <w:iCs/>
                <w:sz w:val="22"/>
                <w:szCs w:val="22"/>
                <w:lang w:val="es-ES"/>
              </w:rPr>
            </w:pPr>
            <w:r>
              <w:rPr>
                <w:b/>
                <w:bCs/>
                <w:i/>
                <w:iCs/>
                <w:sz w:val="22"/>
                <w:szCs w:val="22"/>
                <w:lang w:val="es-ES_tradnl"/>
              </w:rPr>
              <w:t>Aseguramiento de la formación espiritual del estudiante</w:t>
            </w:r>
          </w:p>
          <w:p w14:paraId="68267912" w14:textId="77777777" w:rsidR="00383153" w:rsidRPr="00C9228F" w:rsidRDefault="00383153" w:rsidP="00383153">
            <w:pPr>
              <w:pStyle w:val="Body"/>
              <w:spacing w:after="60"/>
              <w:rPr>
                <w:lang w:val="es-ES"/>
              </w:rPr>
            </w:pPr>
            <w:r>
              <w:rPr>
                <w:sz w:val="22"/>
                <w:szCs w:val="22"/>
                <w:lang w:val="es-ES_tradnl"/>
              </w:rPr>
              <w:t>La escuela regularmente evalúa la formación espiritual del alumno y utiliza los datos para mejorar los programas de formación espiritual del alumno.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FA785" w14:textId="77777777" w:rsidR="00383153" w:rsidRPr="00383153" w:rsidRDefault="00383153" w:rsidP="00383153">
            <w:pPr>
              <w:jc w:val="center"/>
              <w:rPr>
                <w:sz w:val="20"/>
                <w:szCs w:val="20"/>
              </w:rPr>
            </w:pPr>
            <w:r w:rsidRPr="00383153">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383153">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383153">
              <w:rPr>
                <w:rFonts w:ascii="Calibri" w:hAnsi="Calibri" w:cs="Calibri"/>
                <w:sz w:val="20"/>
                <w:szCs w:val="20"/>
                <w:lang w:val="es-ES"/>
              </w:rPr>
              <w:fldChar w:fldCharType="end"/>
            </w:r>
          </w:p>
        </w:tc>
      </w:tr>
      <w:tr w:rsidR="00383153" w:rsidRPr="00C9228F" w14:paraId="4F8C8956" w14:textId="77777777" w:rsidTr="00383153">
        <w:trPr>
          <w:trHeight w:val="1030"/>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54962" w14:textId="77777777" w:rsidR="00383153" w:rsidRDefault="00383153" w:rsidP="00383153">
            <w:pPr>
              <w:pStyle w:val="Body"/>
              <w:spacing w:after="60"/>
            </w:pPr>
            <w:r>
              <w:rPr>
                <w:sz w:val="22"/>
                <w:szCs w:val="22"/>
              </w:rPr>
              <w:t>CC1.5</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D01B3" w14:textId="77777777" w:rsidR="00383153" w:rsidRPr="00C9228F" w:rsidRDefault="00383153" w:rsidP="00383153">
            <w:pPr>
              <w:pStyle w:val="Body"/>
              <w:rPr>
                <w:sz w:val="22"/>
                <w:szCs w:val="22"/>
                <w:lang w:val="es-ES"/>
              </w:rPr>
            </w:pPr>
            <w:r>
              <w:rPr>
                <w:b/>
                <w:bCs/>
                <w:i/>
                <w:iCs/>
                <w:sz w:val="22"/>
                <w:szCs w:val="22"/>
                <w:lang w:val="es-ES_tradnl"/>
              </w:rPr>
              <w:t>Desempeño del personal y desarrollo profesional</w:t>
            </w:r>
          </w:p>
          <w:p w14:paraId="66672CB5" w14:textId="77777777" w:rsidR="00383153" w:rsidRPr="00C9228F" w:rsidRDefault="00383153" w:rsidP="00383153">
            <w:pPr>
              <w:pStyle w:val="Body"/>
              <w:spacing w:after="60"/>
              <w:rPr>
                <w:lang w:val="es-ES"/>
              </w:rPr>
            </w:pPr>
            <w:r>
              <w:rPr>
                <w:sz w:val="22"/>
                <w:szCs w:val="22"/>
                <w:lang w:val="es-ES_tradnl"/>
              </w:rPr>
              <w:t>Los componentes de los documentos fundacionales (visión, misión / propósito, filosofía cristiana de la educación, declaración de fe) son evidentes en el desempeño del personal escolar y las actividades de desarrollo profesional.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AFF30" w14:textId="77777777" w:rsidR="00383153" w:rsidRPr="00383153" w:rsidRDefault="00383153" w:rsidP="00383153">
            <w:pPr>
              <w:jc w:val="center"/>
              <w:rPr>
                <w:sz w:val="20"/>
                <w:szCs w:val="20"/>
              </w:rPr>
            </w:pPr>
            <w:r w:rsidRPr="00383153">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383153">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383153">
              <w:rPr>
                <w:rFonts w:ascii="Calibri" w:hAnsi="Calibri" w:cs="Calibri"/>
                <w:sz w:val="20"/>
                <w:szCs w:val="20"/>
                <w:lang w:val="es-ES"/>
              </w:rPr>
              <w:fldChar w:fldCharType="end"/>
            </w:r>
          </w:p>
        </w:tc>
      </w:tr>
      <w:tr w:rsidR="00383153" w:rsidRPr="00C9228F" w14:paraId="60E897DC" w14:textId="77777777" w:rsidTr="00383153">
        <w:trPr>
          <w:trHeight w:val="1270"/>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D8B39" w14:textId="77777777" w:rsidR="00383153" w:rsidRDefault="00383153" w:rsidP="00383153">
            <w:pPr>
              <w:pStyle w:val="Body"/>
              <w:spacing w:after="60"/>
            </w:pPr>
            <w:r>
              <w:rPr>
                <w:sz w:val="22"/>
                <w:szCs w:val="22"/>
              </w:rPr>
              <w:lastRenderedPageBreak/>
              <w:t>CC1.6</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2E186" w14:textId="77777777" w:rsidR="00383153" w:rsidRPr="00C9228F" w:rsidRDefault="00383153" w:rsidP="00383153">
            <w:pPr>
              <w:pStyle w:val="Body"/>
              <w:rPr>
                <w:b/>
                <w:bCs/>
                <w:i/>
                <w:iCs/>
                <w:sz w:val="22"/>
                <w:szCs w:val="22"/>
                <w:lang w:val="es-ES"/>
              </w:rPr>
            </w:pPr>
            <w:r>
              <w:rPr>
                <w:b/>
                <w:bCs/>
                <w:i/>
                <w:iCs/>
                <w:sz w:val="22"/>
                <w:szCs w:val="22"/>
                <w:lang w:val="es-ES_tradnl"/>
              </w:rPr>
              <w:t xml:space="preserve">Operaciones y servicios de soporte </w:t>
            </w:r>
          </w:p>
          <w:p w14:paraId="6AA2A705" w14:textId="77777777" w:rsidR="00383153" w:rsidRPr="00C9228F" w:rsidRDefault="00383153" w:rsidP="00383153">
            <w:pPr>
              <w:pStyle w:val="Body"/>
              <w:spacing w:after="60"/>
              <w:rPr>
                <w:lang w:val="es-ES"/>
              </w:rPr>
            </w:pPr>
            <w:r>
              <w:rPr>
                <w:sz w:val="22"/>
                <w:szCs w:val="22"/>
                <w:lang w:val="es-ES_tradnl"/>
              </w:rPr>
              <w:t>Las operaciones de la escuela y los servicios de apoyo están informados por una cosmovisión bíblica, son consistentes con los documentos fundacionales de la escuela y están alineados con los objetivos de la formación espiritual del estudiante.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E66BF" w14:textId="77777777" w:rsidR="00383153" w:rsidRPr="00383153" w:rsidRDefault="00383153" w:rsidP="00383153">
            <w:pPr>
              <w:jc w:val="center"/>
              <w:rPr>
                <w:sz w:val="20"/>
                <w:szCs w:val="20"/>
              </w:rPr>
            </w:pPr>
            <w:r w:rsidRPr="00383153">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383153">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383153">
              <w:rPr>
                <w:rFonts w:ascii="Calibri" w:hAnsi="Calibri" w:cs="Calibri"/>
                <w:sz w:val="20"/>
                <w:szCs w:val="20"/>
                <w:lang w:val="es-ES"/>
              </w:rPr>
              <w:fldChar w:fldCharType="end"/>
            </w:r>
          </w:p>
        </w:tc>
      </w:tr>
    </w:tbl>
    <w:p w14:paraId="5616B11B" w14:textId="77777777" w:rsidR="0039617A" w:rsidRDefault="0039617A" w:rsidP="00383153">
      <w:pPr>
        <w:pStyle w:val="Body"/>
        <w:widowControl w:val="0"/>
        <w:ind w:left="18" w:hanging="18"/>
        <w:rPr>
          <w:lang w:val="es-ES_tradnl"/>
        </w:rPr>
      </w:pPr>
    </w:p>
    <w:p w14:paraId="3F953F03" w14:textId="77777777" w:rsidR="0039617A" w:rsidRDefault="00212975" w:rsidP="00383153">
      <w:pPr>
        <w:pStyle w:val="BodyTextIndent"/>
        <w:spacing w:after="0"/>
        <w:ind w:left="0"/>
        <w:rPr>
          <w:b/>
          <w:bCs/>
          <w:lang w:val="es-ES_tradnl"/>
        </w:rPr>
      </w:pPr>
      <w:r>
        <w:rPr>
          <w:b/>
          <w:bCs/>
          <w:lang w:val="es-ES_tradnl"/>
        </w:rPr>
        <w:t>Narrativas de Dominio de Contexto Cultural</w:t>
      </w:r>
    </w:p>
    <w:p w14:paraId="5B9F26A3" w14:textId="77777777" w:rsidR="0039617A" w:rsidRPr="00C9228F" w:rsidRDefault="00212975" w:rsidP="00383153">
      <w:pPr>
        <w:pStyle w:val="BodyTextIndent"/>
        <w:spacing w:after="0"/>
        <w:ind w:left="0"/>
        <w:rPr>
          <w:sz w:val="22"/>
          <w:szCs w:val="22"/>
          <w:lang w:val="es-ES"/>
        </w:rPr>
      </w:pPr>
      <w:r>
        <w:rPr>
          <w:sz w:val="22"/>
          <w:szCs w:val="22"/>
          <w:lang w:val="es-ES_tradnl"/>
        </w:rPr>
        <w:t xml:space="preserve">¿Cuáles fueron las áreas de fortaleza que notaste? [Enfoque en los puntajes estándar de 4 o 3]. </w:t>
      </w:r>
      <w:r w:rsidRPr="00C9228F">
        <w:rPr>
          <w:sz w:val="22"/>
          <w:szCs w:val="22"/>
          <w:lang w:val="es-ES"/>
        </w:rPr>
        <w:t>¿Qué acciones estás implementando para mantener las áreas de fortaleza?</w:t>
      </w:r>
    </w:p>
    <w:tbl>
      <w:tblPr>
        <w:tblW w:w="100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57"/>
      </w:tblGrid>
      <w:tr w:rsidR="0039617A" w14:paraId="4AAA9A4C" w14:textId="77777777" w:rsidTr="00383153">
        <w:trPr>
          <w:trHeight w:val="250"/>
        </w:trPr>
        <w:tc>
          <w:tcPr>
            <w:tcW w:w="10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A1F2C" w14:textId="77777777" w:rsidR="0039617A" w:rsidRDefault="00212975">
            <w:pPr>
              <w:pStyle w:val="Body"/>
            </w:pPr>
            <w:r>
              <w:rPr>
                <w:sz w:val="22"/>
                <w:szCs w:val="22"/>
              </w:rPr>
              <w:t> </w:t>
            </w:r>
            <w:r w:rsidR="00383153">
              <w:rPr>
                <w:sz w:val="22"/>
                <w:szCs w:val="22"/>
              </w:rPr>
              <w:fldChar w:fldCharType="begin">
                <w:ffData>
                  <w:name w:val="Text19"/>
                  <w:enabled/>
                  <w:calcOnExit w:val="0"/>
                  <w:textInput/>
                </w:ffData>
              </w:fldChar>
            </w:r>
            <w:bookmarkStart w:id="31" w:name="Text19"/>
            <w:r w:rsidR="00383153">
              <w:rPr>
                <w:sz w:val="22"/>
                <w:szCs w:val="22"/>
              </w:rPr>
              <w:instrText xml:space="preserve"> FORMTEXT </w:instrText>
            </w:r>
            <w:r w:rsidR="00383153">
              <w:rPr>
                <w:sz w:val="22"/>
                <w:szCs w:val="22"/>
              </w:rPr>
            </w:r>
            <w:r w:rsidR="00383153">
              <w:rPr>
                <w:sz w:val="22"/>
                <w:szCs w:val="22"/>
              </w:rPr>
              <w:fldChar w:fldCharType="separate"/>
            </w:r>
            <w:r w:rsidR="00383153">
              <w:rPr>
                <w:noProof/>
                <w:sz w:val="22"/>
                <w:szCs w:val="22"/>
              </w:rPr>
              <w:t> </w:t>
            </w:r>
            <w:r w:rsidR="00383153">
              <w:rPr>
                <w:noProof/>
                <w:sz w:val="22"/>
                <w:szCs w:val="22"/>
              </w:rPr>
              <w:t> </w:t>
            </w:r>
            <w:r w:rsidR="00383153">
              <w:rPr>
                <w:noProof/>
                <w:sz w:val="22"/>
                <w:szCs w:val="22"/>
              </w:rPr>
              <w:t> </w:t>
            </w:r>
            <w:r w:rsidR="00383153">
              <w:rPr>
                <w:noProof/>
                <w:sz w:val="22"/>
                <w:szCs w:val="22"/>
              </w:rPr>
              <w:t> </w:t>
            </w:r>
            <w:r w:rsidR="00383153">
              <w:rPr>
                <w:noProof/>
                <w:sz w:val="22"/>
                <w:szCs w:val="22"/>
              </w:rPr>
              <w:t> </w:t>
            </w:r>
            <w:r w:rsidR="00383153">
              <w:rPr>
                <w:sz w:val="22"/>
                <w:szCs w:val="22"/>
              </w:rPr>
              <w:fldChar w:fldCharType="end"/>
            </w:r>
            <w:bookmarkEnd w:id="31"/>
            <w:r>
              <w:rPr>
                <w:sz w:val="22"/>
                <w:szCs w:val="22"/>
              </w:rPr>
              <w:t>    </w:t>
            </w:r>
          </w:p>
        </w:tc>
      </w:tr>
    </w:tbl>
    <w:p w14:paraId="0DEE421C" w14:textId="77777777" w:rsidR="0039617A" w:rsidRDefault="0039617A">
      <w:pPr>
        <w:pStyle w:val="BodyTextIndent"/>
        <w:widowControl w:val="0"/>
        <w:spacing w:after="0"/>
        <w:ind w:left="0"/>
        <w:rPr>
          <w:sz w:val="22"/>
          <w:szCs w:val="22"/>
        </w:rPr>
      </w:pPr>
    </w:p>
    <w:p w14:paraId="086AE040" w14:textId="77777777" w:rsidR="0039617A" w:rsidRDefault="0039617A">
      <w:pPr>
        <w:pStyle w:val="Body"/>
        <w:rPr>
          <w:sz w:val="22"/>
          <w:szCs w:val="22"/>
        </w:rPr>
      </w:pPr>
    </w:p>
    <w:p w14:paraId="0729B3F2" w14:textId="77777777" w:rsidR="0039617A" w:rsidRPr="00C9228F" w:rsidRDefault="00212975">
      <w:pPr>
        <w:pStyle w:val="Body"/>
        <w:rPr>
          <w:sz w:val="22"/>
          <w:szCs w:val="22"/>
          <w:lang w:val="es-ES"/>
        </w:rPr>
      </w:pPr>
      <w:r>
        <w:rPr>
          <w:sz w:val="22"/>
          <w:szCs w:val="22"/>
          <w:lang w:val="es-ES_tradnl"/>
        </w:rPr>
        <w:t>¿Cuáles fueron las áreas que necesitan mejoras? [Enfoque en puntajes estándar de 2 o 1]. ¿Qué planes estás haciendo para mejorar las áreas de necesidad?</w:t>
      </w:r>
    </w:p>
    <w:tbl>
      <w:tblPr>
        <w:tblW w:w="100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57"/>
      </w:tblGrid>
      <w:tr w:rsidR="0039617A" w14:paraId="3731CB77" w14:textId="77777777" w:rsidTr="00383153">
        <w:trPr>
          <w:trHeight w:val="250"/>
        </w:trPr>
        <w:tc>
          <w:tcPr>
            <w:tcW w:w="10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90355" w14:textId="77777777" w:rsidR="0039617A" w:rsidRDefault="00212975">
            <w:pPr>
              <w:pStyle w:val="Body"/>
            </w:pPr>
            <w:r>
              <w:rPr>
                <w:sz w:val="22"/>
                <w:szCs w:val="22"/>
              </w:rPr>
              <w:t> </w:t>
            </w:r>
            <w:r w:rsidR="00383153">
              <w:rPr>
                <w:sz w:val="22"/>
                <w:szCs w:val="22"/>
              </w:rPr>
              <w:fldChar w:fldCharType="begin">
                <w:ffData>
                  <w:name w:val="Text20"/>
                  <w:enabled/>
                  <w:calcOnExit w:val="0"/>
                  <w:textInput/>
                </w:ffData>
              </w:fldChar>
            </w:r>
            <w:bookmarkStart w:id="32" w:name="Text20"/>
            <w:r w:rsidR="00383153">
              <w:rPr>
                <w:sz w:val="22"/>
                <w:szCs w:val="22"/>
              </w:rPr>
              <w:instrText xml:space="preserve"> FORMTEXT </w:instrText>
            </w:r>
            <w:r w:rsidR="00383153">
              <w:rPr>
                <w:sz w:val="22"/>
                <w:szCs w:val="22"/>
              </w:rPr>
            </w:r>
            <w:r w:rsidR="00383153">
              <w:rPr>
                <w:sz w:val="22"/>
                <w:szCs w:val="22"/>
              </w:rPr>
              <w:fldChar w:fldCharType="separate"/>
            </w:r>
            <w:r w:rsidR="00383153">
              <w:rPr>
                <w:noProof/>
                <w:sz w:val="22"/>
                <w:szCs w:val="22"/>
              </w:rPr>
              <w:t> </w:t>
            </w:r>
            <w:r w:rsidR="00383153">
              <w:rPr>
                <w:noProof/>
                <w:sz w:val="22"/>
                <w:szCs w:val="22"/>
              </w:rPr>
              <w:t> </w:t>
            </w:r>
            <w:r w:rsidR="00383153">
              <w:rPr>
                <w:noProof/>
                <w:sz w:val="22"/>
                <w:szCs w:val="22"/>
              </w:rPr>
              <w:t> </w:t>
            </w:r>
            <w:r w:rsidR="00383153">
              <w:rPr>
                <w:noProof/>
                <w:sz w:val="22"/>
                <w:szCs w:val="22"/>
              </w:rPr>
              <w:t> </w:t>
            </w:r>
            <w:r w:rsidR="00383153">
              <w:rPr>
                <w:noProof/>
                <w:sz w:val="22"/>
                <w:szCs w:val="22"/>
              </w:rPr>
              <w:t> </w:t>
            </w:r>
            <w:r w:rsidR="00383153">
              <w:rPr>
                <w:sz w:val="22"/>
                <w:szCs w:val="22"/>
              </w:rPr>
              <w:fldChar w:fldCharType="end"/>
            </w:r>
            <w:bookmarkEnd w:id="32"/>
            <w:r>
              <w:rPr>
                <w:sz w:val="22"/>
                <w:szCs w:val="22"/>
              </w:rPr>
              <w:t>    </w:t>
            </w:r>
          </w:p>
        </w:tc>
      </w:tr>
    </w:tbl>
    <w:p w14:paraId="0C576A2D" w14:textId="77777777" w:rsidR="0039617A" w:rsidRDefault="0039617A">
      <w:pPr>
        <w:pStyle w:val="Body"/>
        <w:widowControl w:val="0"/>
        <w:rPr>
          <w:sz w:val="22"/>
          <w:szCs w:val="22"/>
        </w:rPr>
      </w:pPr>
    </w:p>
    <w:p w14:paraId="109100F0" w14:textId="77777777" w:rsidR="0039617A" w:rsidRDefault="0039617A">
      <w:pPr>
        <w:pStyle w:val="Heading1"/>
        <w:jc w:val="left"/>
        <w:rPr>
          <w:rFonts w:ascii="Calibri" w:eastAsia="Calibri" w:hAnsi="Calibri" w:cs="Calibri"/>
          <w:sz w:val="28"/>
          <w:szCs w:val="28"/>
        </w:rPr>
      </w:pPr>
    </w:p>
    <w:p w14:paraId="25DDC0B2" w14:textId="77777777" w:rsidR="0039617A" w:rsidRDefault="00212975">
      <w:pPr>
        <w:pStyle w:val="Body"/>
      </w:pPr>
      <w:r>
        <w:rPr>
          <w:sz w:val="28"/>
          <w:szCs w:val="28"/>
        </w:rPr>
        <w:br w:type="page"/>
      </w:r>
    </w:p>
    <w:p w14:paraId="47362768" w14:textId="77777777" w:rsidR="0039617A" w:rsidRDefault="00212975">
      <w:pPr>
        <w:pStyle w:val="BodyText"/>
        <w:rPr>
          <w:b/>
          <w:bCs/>
          <w:sz w:val="28"/>
          <w:szCs w:val="28"/>
          <w:lang w:val="es-ES_tradnl"/>
        </w:rPr>
      </w:pPr>
      <w:r>
        <w:rPr>
          <w:b/>
          <w:bCs/>
          <w:sz w:val="28"/>
          <w:szCs w:val="28"/>
          <w:lang w:val="es-ES_tradnl"/>
        </w:rPr>
        <w:lastRenderedPageBreak/>
        <w:t>Dominio de la Capacidad de Liderazgo</w:t>
      </w:r>
    </w:p>
    <w:p w14:paraId="0392AA36" w14:textId="77777777" w:rsidR="0039617A" w:rsidRDefault="00212975">
      <w:pPr>
        <w:pStyle w:val="BodyText"/>
        <w:rPr>
          <w:sz w:val="22"/>
          <w:szCs w:val="22"/>
          <w:lang w:val="es-ES_tradnl"/>
        </w:rPr>
      </w:pPr>
      <w:r>
        <w:rPr>
          <w:sz w:val="22"/>
          <w:szCs w:val="22"/>
          <w:lang w:val="es-ES_tradnl"/>
        </w:rPr>
        <w:t>La capacidad de liderazgo asegura el progreso de una escuela hacia los objetivos establecidos y es un elemento esencial de eficacia organizacional. La capacidad de liderazgo de una escuela incluye la fidelidad y el compromiso de la escuela con su propósito y dirección, la eficacia de la gestión y el liderazgo para permitir que la escuela consiga los objetivos establecidos, la habilidad para comprometer e integrar a los grupos de interés de formas significativas y productivas, y la capacidad de promulgar estrategias para mejorar el rendimiento de los estudiantes y educadores.</w:t>
      </w:r>
    </w:p>
    <w:tbl>
      <w:tblPr>
        <w:tblW w:w="10309"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9"/>
        <w:gridCol w:w="8640"/>
        <w:gridCol w:w="1080"/>
      </w:tblGrid>
      <w:tr w:rsidR="0039617A" w14:paraId="03E4A2E3" w14:textId="77777777" w:rsidTr="00383153">
        <w:trPr>
          <w:trHeight w:val="670"/>
        </w:trPr>
        <w:tc>
          <w:tcPr>
            <w:tcW w:w="92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87C89" w14:textId="77777777" w:rsidR="0039617A" w:rsidRPr="00C9228F" w:rsidRDefault="00212975">
            <w:pPr>
              <w:pStyle w:val="Body"/>
              <w:rPr>
                <w:lang w:val="es-ES"/>
              </w:rPr>
            </w:pPr>
            <w:r>
              <w:rPr>
                <w:i/>
                <w:iCs/>
                <w:sz w:val="20"/>
                <w:szCs w:val="20"/>
                <w:lang w:val="es-ES_tradnl"/>
              </w:rPr>
              <w:t>Lea y revise cuidadosamente cada Estándar a continuación, luego registre un puntaje del 1 al 4 (usando la escala descrita en las instrucciones) para cada Estándar según su percepción de la disposición de su institución para buscar la acreditación.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EE5FF8" w14:textId="77777777" w:rsidR="0039617A" w:rsidRPr="00383153" w:rsidRDefault="00212975">
            <w:pPr>
              <w:pStyle w:val="Body"/>
              <w:jc w:val="center"/>
              <w:rPr>
                <w:sz w:val="18"/>
                <w:szCs w:val="18"/>
              </w:rPr>
            </w:pPr>
            <w:r w:rsidRPr="00383153">
              <w:rPr>
                <w:b/>
                <w:bCs/>
                <w:sz w:val="18"/>
                <w:szCs w:val="18"/>
              </w:rPr>
              <w:t>Puntuación</w:t>
            </w:r>
          </w:p>
        </w:tc>
      </w:tr>
      <w:tr w:rsidR="00383153" w:rsidRPr="00C9228F" w14:paraId="25F02D33" w14:textId="77777777" w:rsidTr="009E58F6">
        <w:trPr>
          <w:trHeight w:val="414"/>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98041" w14:textId="77777777" w:rsidR="00383153" w:rsidRDefault="00383153" w:rsidP="00383153">
            <w:pPr>
              <w:pStyle w:val="Body"/>
              <w:spacing w:after="60"/>
            </w:pPr>
            <w:r>
              <w:rPr>
                <w:sz w:val="22"/>
                <w:szCs w:val="22"/>
              </w:rPr>
              <w:t>1.1</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A3ABF" w14:textId="77777777" w:rsidR="00383153" w:rsidRPr="00C9228F" w:rsidRDefault="00383153" w:rsidP="009E58F6">
            <w:pPr>
              <w:pStyle w:val="Body"/>
              <w:rPr>
                <w:lang w:val="es-ES"/>
              </w:rPr>
            </w:pPr>
            <w:r>
              <w:rPr>
                <w:sz w:val="22"/>
                <w:szCs w:val="22"/>
                <w:lang w:val="es-ES_tradnl"/>
              </w:rPr>
              <w:t>La escuela se compromete a una declaración propósito la cual define las creencias acerca del proceso de enseñanza-aprendizaje incluyendo las expectativas de los estudiantes.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C720D" w14:textId="77777777" w:rsidR="00383153" w:rsidRDefault="00383153" w:rsidP="009E58F6">
            <w:pPr>
              <w:jc w:val="center"/>
            </w:pPr>
            <w:r w:rsidRPr="00FF2F1A">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FF2F1A">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FF2F1A">
              <w:rPr>
                <w:rFonts w:ascii="Calibri" w:hAnsi="Calibri" w:cs="Calibri"/>
                <w:sz w:val="20"/>
                <w:szCs w:val="20"/>
                <w:lang w:val="es-ES"/>
              </w:rPr>
              <w:fldChar w:fldCharType="end"/>
            </w:r>
          </w:p>
        </w:tc>
      </w:tr>
      <w:tr w:rsidR="00383153" w:rsidRPr="00C9228F" w14:paraId="1CDBA123" w14:textId="77777777" w:rsidTr="009E58F6">
        <w:trPr>
          <w:trHeight w:val="49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2B427" w14:textId="77777777" w:rsidR="00383153" w:rsidRDefault="00383153" w:rsidP="00383153">
            <w:pPr>
              <w:pStyle w:val="Body"/>
              <w:spacing w:after="60"/>
            </w:pPr>
            <w:r>
              <w:rPr>
                <w:sz w:val="22"/>
                <w:szCs w:val="22"/>
              </w:rPr>
              <w:t>1.2</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5FF9B" w14:textId="77777777" w:rsidR="00383153" w:rsidRPr="00C9228F" w:rsidRDefault="00383153" w:rsidP="009E58F6">
            <w:pPr>
              <w:pStyle w:val="Body"/>
              <w:rPr>
                <w:lang w:val="es-ES"/>
              </w:rPr>
            </w:pPr>
            <w:r>
              <w:rPr>
                <w:sz w:val="22"/>
                <w:szCs w:val="22"/>
                <w:lang w:val="es-ES_tradnl"/>
              </w:rPr>
              <w:t>Los grupos de interés demuestran acciones colectivas para asegurar el logro de los propósitos de la escuela y obtener los resultados esperados de los estudiantes.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BA311" w14:textId="77777777" w:rsidR="00383153" w:rsidRDefault="00383153" w:rsidP="009E58F6">
            <w:pPr>
              <w:jc w:val="center"/>
            </w:pPr>
            <w:r w:rsidRPr="00FF2F1A">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FF2F1A">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FF2F1A">
              <w:rPr>
                <w:rFonts w:ascii="Calibri" w:hAnsi="Calibri" w:cs="Calibri"/>
                <w:sz w:val="20"/>
                <w:szCs w:val="20"/>
                <w:lang w:val="es-ES"/>
              </w:rPr>
              <w:fldChar w:fldCharType="end"/>
            </w:r>
          </w:p>
        </w:tc>
      </w:tr>
      <w:tr w:rsidR="00383153" w:rsidRPr="00C9228F" w14:paraId="7ADA6041" w14:textId="77777777" w:rsidTr="009E58F6">
        <w:trPr>
          <w:trHeight w:val="73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18D03" w14:textId="77777777" w:rsidR="00383153" w:rsidRDefault="00383153" w:rsidP="00383153">
            <w:pPr>
              <w:pStyle w:val="Body"/>
              <w:spacing w:after="60"/>
            </w:pPr>
            <w:r>
              <w:rPr>
                <w:sz w:val="22"/>
                <w:szCs w:val="22"/>
              </w:rPr>
              <w:t>1.3</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B8901" w14:textId="77777777" w:rsidR="00383153" w:rsidRPr="00C9228F" w:rsidRDefault="00383153" w:rsidP="009E58F6">
            <w:pPr>
              <w:pStyle w:val="Body"/>
              <w:rPr>
                <w:lang w:val="es-ES"/>
              </w:rPr>
            </w:pPr>
            <w:r>
              <w:rPr>
                <w:sz w:val="22"/>
                <w:szCs w:val="22"/>
                <w:lang w:val="es-ES_tradnl"/>
              </w:rPr>
              <w:t>La escuela se compromete con un proceso de mejora continua que produce evidencia e incluye resultados medibles para mejorar el proceso de aprendizaje del estudiante y de la práctica profesional.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3A7D5" w14:textId="77777777" w:rsidR="00383153" w:rsidRDefault="00383153" w:rsidP="009E58F6">
            <w:pPr>
              <w:jc w:val="center"/>
            </w:pPr>
            <w:r w:rsidRPr="00FF2F1A">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FF2F1A">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FF2F1A">
              <w:rPr>
                <w:rFonts w:ascii="Calibri" w:hAnsi="Calibri" w:cs="Calibri"/>
                <w:sz w:val="20"/>
                <w:szCs w:val="20"/>
                <w:lang w:val="es-ES"/>
              </w:rPr>
              <w:fldChar w:fldCharType="end"/>
            </w:r>
          </w:p>
        </w:tc>
      </w:tr>
      <w:tr w:rsidR="00383153" w:rsidRPr="00C9228F" w14:paraId="1D43ACB7" w14:textId="77777777" w:rsidTr="009E58F6">
        <w:trPr>
          <w:trHeight w:val="49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BA190" w14:textId="77777777" w:rsidR="00383153" w:rsidRDefault="00383153" w:rsidP="00383153">
            <w:pPr>
              <w:pStyle w:val="Body"/>
              <w:spacing w:after="60"/>
            </w:pPr>
            <w:r>
              <w:rPr>
                <w:sz w:val="22"/>
                <w:szCs w:val="22"/>
              </w:rPr>
              <w:t>1.4</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1E635" w14:textId="77777777" w:rsidR="00383153" w:rsidRPr="00C9228F" w:rsidRDefault="00383153" w:rsidP="00383153">
            <w:pPr>
              <w:pStyle w:val="Body"/>
              <w:rPr>
                <w:lang w:val="es-ES"/>
              </w:rPr>
            </w:pPr>
            <w:r>
              <w:rPr>
                <w:sz w:val="22"/>
                <w:szCs w:val="22"/>
                <w:lang w:val="es-ES_tradnl"/>
              </w:rPr>
              <w:t>La autoridad gobernante establece y asegura que se cumplan las políticas que fueron designadas para apoyar la efectividad de la escuela.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95160" w14:textId="77777777" w:rsidR="00383153" w:rsidRDefault="00383153" w:rsidP="009E58F6">
            <w:pPr>
              <w:jc w:val="center"/>
            </w:pPr>
            <w:r w:rsidRPr="00FF2F1A">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FF2F1A">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FF2F1A">
              <w:rPr>
                <w:rFonts w:ascii="Calibri" w:hAnsi="Calibri" w:cs="Calibri"/>
                <w:sz w:val="20"/>
                <w:szCs w:val="20"/>
                <w:lang w:val="es-ES"/>
              </w:rPr>
              <w:fldChar w:fldCharType="end"/>
            </w:r>
          </w:p>
        </w:tc>
      </w:tr>
      <w:tr w:rsidR="00383153" w:rsidRPr="00C9228F" w14:paraId="015C24DD" w14:textId="77777777" w:rsidTr="009E58F6">
        <w:trPr>
          <w:trHeight w:val="49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59DFB" w14:textId="77777777" w:rsidR="00383153" w:rsidRDefault="00383153" w:rsidP="00383153">
            <w:pPr>
              <w:pStyle w:val="Body"/>
              <w:spacing w:after="60"/>
            </w:pPr>
            <w:r>
              <w:rPr>
                <w:sz w:val="22"/>
                <w:szCs w:val="22"/>
              </w:rPr>
              <w:t>1.5</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A742F" w14:textId="77777777" w:rsidR="00383153" w:rsidRPr="00C9228F" w:rsidRDefault="00383153" w:rsidP="00383153">
            <w:pPr>
              <w:pStyle w:val="Body"/>
              <w:rPr>
                <w:lang w:val="es-ES"/>
              </w:rPr>
            </w:pPr>
            <w:r>
              <w:rPr>
                <w:sz w:val="22"/>
                <w:szCs w:val="22"/>
                <w:lang w:val="es-ES_tradnl"/>
              </w:rPr>
              <w:t>La autoridad gobernante se adhiere a un código de ética y funciones dentro de roles y responsabilidades definidos.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80C49" w14:textId="77777777" w:rsidR="00383153" w:rsidRDefault="00383153" w:rsidP="009E58F6">
            <w:pPr>
              <w:jc w:val="center"/>
            </w:pPr>
            <w:r w:rsidRPr="00FF2F1A">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FF2F1A">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FF2F1A">
              <w:rPr>
                <w:rFonts w:ascii="Calibri" w:hAnsi="Calibri" w:cs="Calibri"/>
                <w:sz w:val="20"/>
                <w:szCs w:val="20"/>
                <w:lang w:val="es-ES"/>
              </w:rPr>
              <w:fldChar w:fldCharType="end"/>
            </w:r>
          </w:p>
        </w:tc>
      </w:tr>
      <w:tr w:rsidR="00383153" w:rsidRPr="00C9228F" w14:paraId="66A59CA3" w14:textId="77777777" w:rsidTr="009E58F6">
        <w:trPr>
          <w:trHeight w:val="49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EEBAE" w14:textId="77777777" w:rsidR="00383153" w:rsidRDefault="00383153" w:rsidP="00383153">
            <w:pPr>
              <w:pStyle w:val="Body"/>
              <w:spacing w:after="60"/>
            </w:pPr>
            <w:r>
              <w:rPr>
                <w:sz w:val="22"/>
                <w:szCs w:val="22"/>
              </w:rPr>
              <w:t>1.6</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4514C" w14:textId="77777777" w:rsidR="00383153" w:rsidRPr="00C9228F" w:rsidRDefault="00383153" w:rsidP="00383153">
            <w:pPr>
              <w:pStyle w:val="Body"/>
              <w:rPr>
                <w:lang w:val="es-ES"/>
              </w:rPr>
            </w:pPr>
            <w:r>
              <w:rPr>
                <w:sz w:val="22"/>
                <w:szCs w:val="22"/>
                <w:lang w:val="es-ES_tradnl"/>
              </w:rPr>
              <w:t>Los líderes implementan procesos de supervisión y evaluación del personal, para mejorar la práctica profesional y la eficacia de la organización.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FA2CF" w14:textId="77777777" w:rsidR="00383153" w:rsidRDefault="00383153" w:rsidP="009E58F6">
            <w:pPr>
              <w:jc w:val="center"/>
            </w:pPr>
            <w:r w:rsidRPr="00FF2F1A">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FF2F1A">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FF2F1A">
              <w:rPr>
                <w:rFonts w:ascii="Calibri" w:hAnsi="Calibri" w:cs="Calibri"/>
                <w:sz w:val="20"/>
                <w:szCs w:val="20"/>
                <w:lang w:val="es-ES"/>
              </w:rPr>
              <w:fldChar w:fldCharType="end"/>
            </w:r>
          </w:p>
        </w:tc>
      </w:tr>
      <w:tr w:rsidR="00383153" w:rsidRPr="00C9228F" w14:paraId="613A4CC1" w14:textId="77777777" w:rsidTr="009E58F6">
        <w:trPr>
          <w:trHeight w:val="49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71751" w14:textId="77777777" w:rsidR="00383153" w:rsidRDefault="00383153" w:rsidP="00383153">
            <w:pPr>
              <w:pStyle w:val="Body"/>
              <w:spacing w:after="60"/>
            </w:pPr>
            <w:r>
              <w:rPr>
                <w:sz w:val="22"/>
                <w:szCs w:val="22"/>
              </w:rPr>
              <w:t>1.7</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6732A" w14:textId="77777777" w:rsidR="00383153" w:rsidRPr="00C9228F" w:rsidRDefault="00383153" w:rsidP="00383153">
            <w:pPr>
              <w:pStyle w:val="Body"/>
              <w:rPr>
                <w:lang w:val="es-ES"/>
              </w:rPr>
            </w:pPr>
            <w:r>
              <w:rPr>
                <w:sz w:val="22"/>
                <w:szCs w:val="22"/>
                <w:lang w:val="es-ES_tradnl"/>
              </w:rPr>
              <w:t>Los líderes implementan procesos y procedimientos operativos, para garantizar la eficacia de la organización en apoyo de la enseñanza y el aprendizaje.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CEC18" w14:textId="77777777" w:rsidR="00383153" w:rsidRDefault="00383153" w:rsidP="009E58F6">
            <w:pPr>
              <w:jc w:val="center"/>
            </w:pPr>
            <w:r w:rsidRPr="00FF2F1A">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FF2F1A">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FF2F1A">
              <w:rPr>
                <w:rFonts w:ascii="Calibri" w:hAnsi="Calibri" w:cs="Calibri"/>
                <w:sz w:val="20"/>
                <w:szCs w:val="20"/>
                <w:lang w:val="es-ES"/>
              </w:rPr>
              <w:fldChar w:fldCharType="end"/>
            </w:r>
          </w:p>
        </w:tc>
      </w:tr>
      <w:tr w:rsidR="00383153" w:rsidRPr="00C9228F" w14:paraId="5A22E426" w14:textId="77777777" w:rsidTr="009E58F6">
        <w:trPr>
          <w:trHeight w:val="351"/>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F6181" w14:textId="77777777" w:rsidR="00383153" w:rsidRDefault="00383153" w:rsidP="00383153">
            <w:pPr>
              <w:pStyle w:val="Body"/>
              <w:spacing w:after="60"/>
            </w:pPr>
            <w:r>
              <w:rPr>
                <w:sz w:val="22"/>
                <w:szCs w:val="22"/>
              </w:rPr>
              <w:t>1.8</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C6017" w14:textId="77777777" w:rsidR="00383153" w:rsidRPr="00C9228F" w:rsidRDefault="00383153" w:rsidP="00383153">
            <w:pPr>
              <w:pStyle w:val="Body"/>
              <w:rPr>
                <w:lang w:val="es-ES"/>
              </w:rPr>
            </w:pPr>
            <w:r>
              <w:rPr>
                <w:sz w:val="22"/>
                <w:szCs w:val="22"/>
                <w:lang w:val="es-ES_tradnl"/>
              </w:rPr>
              <w:t>Los líderes involucran a los interesados para apoyar el logro del propósito y la dirección de la institución.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F1E1B" w14:textId="77777777" w:rsidR="00383153" w:rsidRDefault="00383153" w:rsidP="009E58F6">
            <w:pPr>
              <w:jc w:val="center"/>
            </w:pPr>
            <w:r w:rsidRPr="00FF2F1A">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FF2F1A">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FF2F1A">
              <w:rPr>
                <w:rFonts w:ascii="Calibri" w:hAnsi="Calibri" w:cs="Calibri"/>
                <w:sz w:val="20"/>
                <w:szCs w:val="20"/>
                <w:lang w:val="es-ES"/>
              </w:rPr>
              <w:fldChar w:fldCharType="end"/>
            </w:r>
          </w:p>
        </w:tc>
      </w:tr>
      <w:tr w:rsidR="00383153" w:rsidRPr="00C9228F" w14:paraId="0C78154B" w14:textId="77777777" w:rsidTr="009E58F6">
        <w:trPr>
          <w:trHeight w:val="135"/>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766D7" w14:textId="77777777" w:rsidR="00383153" w:rsidRDefault="00383153" w:rsidP="00383153">
            <w:pPr>
              <w:pStyle w:val="Body"/>
              <w:spacing w:after="60"/>
            </w:pPr>
            <w:r>
              <w:rPr>
                <w:sz w:val="22"/>
                <w:szCs w:val="22"/>
              </w:rPr>
              <w:t>1.9</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10232" w14:textId="77777777" w:rsidR="00383153" w:rsidRPr="00C9228F" w:rsidRDefault="00383153" w:rsidP="00383153">
            <w:pPr>
              <w:pStyle w:val="Body"/>
              <w:rPr>
                <w:lang w:val="es-ES"/>
              </w:rPr>
            </w:pPr>
            <w:r>
              <w:rPr>
                <w:sz w:val="22"/>
                <w:szCs w:val="22"/>
                <w:lang w:val="es-ES_tradnl"/>
              </w:rPr>
              <w:t>La institución proporciona experiencias que cultivan y mejoran la efectividad del liderazgo.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E2BED" w14:textId="77777777" w:rsidR="00383153" w:rsidRDefault="00383153" w:rsidP="009E58F6">
            <w:pPr>
              <w:jc w:val="center"/>
            </w:pPr>
            <w:r w:rsidRPr="00FF2F1A">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FF2F1A">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FF2F1A">
              <w:rPr>
                <w:rFonts w:ascii="Calibri" w:hAnsi="Calibri" w:cs="Calibri"/>
                <w:sz w:val="20"/>
                <w:szCs w:val="20"/>
                <w:lang w:val="es-ES"/>
              </w:rPr>
              <w:fldChar w:fldCharType="end"/>
            </w:r>
          </w:p>
        </w:tc>
      </w:tr>
      <w:tr w:rsidR="00383153" w:rsidRPr="00C9228F" w14:paraId="1545894E" w14:textId="77777777" w:rsidTr="009E58F6">
        <w:trPr>
          <w:trHeight w:val="549"/>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58AD3" w14:textId="77777777" w:rsidR="00383153" w:rsidRDefault="00383153" w:rsidP="00383153">
            <w:pPr>
              <w:pStyle w:val="Body"/>
              <w:spacing w:after="60"/>
            </w:pPr>
            <w:r>
              <w:rPr>
                <w:sz w:val="22"/>
                <w:szCs w:val="22"/>
              </w:rPr>
              <w:t>1.10</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BC3C8" w14:textId="77777777" w:rsidR="00383153" w:rsidRPr="00C9228F" w:rsidRDefault="00383153" w:rsidP="00383153">
            <w:pPr>
              <w:pStyle w:val="Body"/>
              <w:rPr>
                <w:lang w:val="es-ES"/>
              </w:rPr>
            </w:pPr>
            <w:r>
              <w:rPr>
                <w:sz w:val="22"/>
                <w:szCs w:val="22"/>
                <w:lang w:val="es-ES_tradnl"/>
              </w:rPr>
              <w:t>Los líderes recopilan y analizan una gama de datos de retroalimentación de múltiples grupos de partes interesadas para informar la toma de decisiones que resulta en mejoras.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27E56" w14:textId="77777777" w:rsidR="00383153" w:rsidRDefault="00383153" w:rsidP="009E58F6">
            <w:pPr>
              <w:jc w:val="center"/>
            </w:pPr>
            <w:r w:rsidRPr="00FF2F1A">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FF2F1A">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FF2F1A">
              <w:rPr>
                <w:rFonts w:ascii="Calibri" w:hAnsi="Calibri" w:cs="Calibri"/>
                <w:sz w:val="20"/>
                <w:szCs w:val="20"/>
                <w:lang w:val="es-ES"/>
              </w:rPr>
              <w:fldChar w:fldCharType="end"/>
            </w:r>
          </w:p>
        </w:tc>
      </w:tr>
    </w:tbl>
    <w:p w14:paraId="27B12392" w14:textId="77777777" w:rsidR="0039617A" w:rsidRPr="00C9228F" w:rsidRDefault="0039617A">
      <w:pPr>
        <w:pStyle w:val="Body"/>
        <w:rPr>
          <w:b/>
          <w:bCs/>
          <w:lang w:val="es-ES"/>
        </w:rPr>
      </w:pPr>
    </w:p>
    <w:p w14:paraId="51AE4E49" w14:textId="77777777" w:rsidR="0039617A" w:rsidRDefault="00212975">
      <w:pPr>
        <w:pStyle w:val="BodyTextIndent"/>
        <w:spacing w:after="0"/>
        <w:ind w:left="0"/>
        <w:rPr>
          <w:b/>
          <w:bCs/>
          <w:lang w:val="es-ES_tradnl"/>
        </w:rPr>
      </w:pPr>
      <w:r>
        <w:rPr>
          <w:b/>
          <w:bCs/>
          <w:lang w:val="es-ES_tradnl"/>
        </w:rPr>
        <w:t>Narrativas de Dominio de Capacidad de Liderazgo</w:t>
      </w:r>
    </w:p>
    <w:p w14:paraId="26FE33D7" w14:textId="77777777" w:rsidR="0039617A" w:rsidRDefault="00212975">
      <w:pPr>
        <w:pStyle w:val="BodyTextIndent"/>
        <w:spacing w:after="0"/>
        <w:ind w:left="0"/>
        <w:rPr>
          <w:sz w:val="22"/>
          <w:szCs w:val="22"/>
          <w:lang w:val="es-ES_tradnl"/>
        </w:rPr>
      </w:pPr>
      <w:r>
        <w:rPr>
          <w:sz w:val="22"/>
          <w:szCs w:val="22"/>
          <w:lang w:val="es-ES_tradnl"/>
        </w:rPr>
        <w:t xml:space="preserve">¿Cuáles fueron las áreas de fortaleza que notaste? [Enfoque en los puntajes estándar de 4 o 3]. </w:t>
      </w:r>
    </w:p>
    <w:p w14:paraId="01179979" w14:textId="77777777" w:rsidR="0039617A" w:rsidRDefault="00212975">
      <w:pPr>
        <w:pStyle w:val="BodyTextIndent"/>
        <w:spacing w:after="0"/>
        <w:ind w:left="0"/>
        <w:rPr>
          <w:sz w:val="22"/>
          <w:szCs w:val="22"/>
          <w:lang w:val="es-ES_tradnl"/>
        </w:rPr>
      </w:pPr>
      <w:r>
        <w:rPr>
          <w:sz w:val="22"/>
          <w:szCs w:val="22"/>
          <w:lang w:val="es-ES_tradnl"/>
        </w:rPr>
        <w:t>¿Qué acciones estás implementando para mantener las áreas de Fortaleza?</w:t>
      </w:r>
    </w:p>
    <w:tbl>
      <w:tblPr>
        <w:tblW w:w="10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27"/>
      </w:tblGrid>
      <w:tr w:rsidR="0039617A" w14:paraId="77C1321D" w14:textId="77777777" w:rsidTr="00383153">
        <w:trPr>
          <w:trHeight w:val="250"/>
        </w:trPr>
        <w:tc>
          <w:tcPr>
            <w:tcW w:w="10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76CAF" w14:textId="77777777" w:rsidR="0039617A" w:rsidRDefault="00383153">
            <w:pPr>
              <w:pStyle w:val="Body"/>
            </w:pPr>
            <w:r>
              <w:rPr>
                <w:sz w:val="22"/>
                <w:szCs w:val="22"/>
              </w:rPr>
              <w:fldChar w:fldCharType="begin">
                <w:ffData>
                  <w:name w:val="Text21"/>
                  <w:enabled/>
                  <w:calcOnExit w:val="0"/>
                  <w:textInput/>
                </w:ffData>
              </w:fldChar>
            </w:r>
            <w:bookmarkStart w:id="33" w:name="Text2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3"/>
            <w:r w:rsidR="00212975">
              <w:rPr>
                <w:sz w:val="22"/>
                <w:szCs w:val="22"/>
              </w:rPr>
              <w:t>    </w:t>
            </w:r>
          </w:p>
        </w:tc>
      </w:tr>
    </w:tbl>
    <w:p w14:paraId="49AC853F" w14:textId="77777777" w:rsidR="0039617A" w:rsidRDefault="0039617A">
      <w:pPr>
        <w:pStyle w:val="Body"/>
      </w:pPr>
    </w:p>
    <w:p w14:paraId="7A809308" w14:textId="77777777" w:rsidR="0039617A" w:rsidRPr="00C9228F" w:rsidRDefault="00212975">
      <w:pPr>
        <w:pStyle w:val="Body"/>
        <w:rPr>
          <w:sz w:val="22"/>
          <w:szCs w:val="22"/>
          <w:lang w:val="es-ES"/>
        </w:rPr>
      </w:pPr>
      <w:r>
        <w:rPr>
          <w:sz w:val="22"/>
          <w:szCs w:val="22"/>
          <w:lang w:val="es-ES_tradnl"/>
        </w:rPr>
        <w:t>¿Cuáles fueron las áreas que necesitaban mejoras? [se enfoca en puntajes estándar de 2 o 1].</w:t>
      </w:r>
    </w:p>
    <w:p w14:paraId="31958F3F" w14:textId="77777777" w:rsidR="0039617A" w:rsidRPr="00C9228F" w:rsidRDefault="00212975">
      <w:pPr>
        <w:pStyle w:val="Body"/>
        <w:rPr>
          <w:sz w:val="22"/>
          <w:szCs w:val="22"/>
          <w:lang w:val="es-ES"/>
        </w:rPr>
      </w:pPr>
      <w:r>
        <w:rPr>
          <w:sz w:val="22"/>
          <w:szCs w:val="22"/>
          <w:lang w:val="es-ES_tradnl"/>
        </w:rPr>
        <w:t xml:space="preserve"> ¿Qué planes está haciendo para mejorar las áreas de necesidad?</w:t>
      </w:r>
    </w:p>
    <w:tbl>
      <w:tblPr>
        <w:tblW w:w="10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27"/>
      </w:tblGrid>
      <w:tr w:rsidR="0039617A" w14:paraId="4818FE74" w14:textId="77777777" w:rsidTr="00383153">
        <w:trPr>
          <w:trHeight w:val="250"/>
        </w:trPr>
        <w:tc>
          <w:tcPr>
            <w:tcW w:w="10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528BF" w14:textId="77777777" w:rsidR="0039617A" w:rsidRDefault="00383153">
            <w:pPr>
              <w:pStyle w:val="Body"/>
            </w:pPr>
            <w:r>
              <w:rPr>
                <w:sz w:val="22"/>
                <w:szCs w:val="22"/>
              </w:rPr>
              <w:fldChar w:fldCharType="begin">
                <w:ffData>
                  <w:name w:val="Text22"/>
                  <w:enabled/>
                  <w:calcOnExit w:val="0"/>
                  <w:textInput/>
                </w:ffData>
              </w:fldChar>
            </w:r>
            <w:bookmarkStart w:id="34" w:name="Text2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4"/>
            <w:r w:rsidR="00212975">
              <w:rPr>
                <w:sz w:val="22"/>
                <w:szCs w:val="22"/>
              </w:rPr>
              <w:t>     </w:t>
            </w:r>
          </w:p>
        </w:tc>
      </w:tr>
    </w:tbl>
    <w:p w14:paraId="01E68488" w14:textId="77777777" w:rsidR="0039617A" w:rsidRDefault="0039617A">
      <w:pPr>
        <w:pStyle w:val="Body"/>
        <w:widowControl w:val="0"/>
        <w:rPr>
          <w:sz w:val="22"/>
          <w:szCs w:val="22"/>
        </w:rPr>
      </w:pPr>
    </w:p>
    <w:p w14:paraId="03770776" w14:textId="77777777" w:rsidR="0039617A" w:rsidRPr="00C9228F" w:rsidRDefault="00212975">
      <w:pPr>
        <w:pStyle w:val="Body"/>
        <w:rPr>
          <w:rFonts w:ascii="Candara" w:eastAsia="Candara" w:hAnsi="Candara" w:cs="Candara"/>
          <w:b/>
          <w:bCs/>
          <w:sz w:val="36"/>
          <w:szCs w:val="36"/>
          <w:lang w:val="es-ES"/>
        </w:rPr>
      </w:pPr>
      <w:r>
        <w:rPr>
          <w:b/>
          <w:bCs/>
          <w:sz w:val="28"/>
          <w:szCs w:val="28"/>
          <w:lang w:val="es-ES_tradnl"/>
        </w:rPr>
        <w:lastRenderedPageBreak/>
        <w:t>Dominio de la Capacidad del Aprendizaje</w:t>
      </w:r>
    </w:p>
    <w:p w14:paraId="0865FA3D" w14:textId="77777777" w:rsidR="0039617A" w:rsidRDefault="00212975">
      <w:pPr>
        <w:pStyle w:val="Header"/>
        <w:spacing w:line="276" w:lineRule="auto"/>
        <w:rPr>
          <w:b/>
          <w:bCs/>
          <w:color w:val="C0504D"/>
          <w:sz w:val="22"/>
          <w:szCs w:val="22"/>
          <w:u w:color="C0504D"/>
          <w:lang w:val="es-ES_tradnl"/>
        </w:rPr>
      </w:pPr>
      <w:r>
        <w:rPr>
          <w:sz w:val="22"/>
          <w:szCs w:val="22"/>
          <w:lang w:val="es-ES_tradnl"/>
        </w:rPr>
        <w:t>El impacto de la enseñanza y el aprendizaje en el rendimiento y el éxito de los estudiantes es la meta principal de cada escuela. Una cultura de aprendizaje eficaz se caracteriza por relaciones positivas y productivas de los maestros y los estudiantes, estándares y expectativas de calidad, un programa exigente y atractivo, una enseñanza de calidad y de apoyo integral que permita que todos los estudiantes sean exitosos, y prácticas de evaluación (formativas y sumarias) que monitoreen y midan el progreso y el rendimiento del estudiante. Más aún, una escuela de calidad evalúa el impacto de su cultura de aprendizaje, incluyendo todos los programas y servicios de apoyo y se ajusta de acuerdo a las necesidades.</w:t>
      </w:r>
    </w:p>
    <w:tbl>
      <w:tblPr>
        <w:tblW w:w="10309"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9"/>
        <w:gridCol w:w="8640"/>
        <w:gridCol w:w="1080"/>
      </w:tblGrid>
      <w:tr w:rsidR="0039617A" w14:paraId="490DB067" w14:textId="77777777" w:rsidTr="009E58F6">
        <w:trPr>
          <w:trHeight w:val="670"/>
        </w:trPr>
        <w:tc>
          <w:tcPr>
            <w:tcW w:w="92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D9B64" w14:textId="77777777" w:rsidR="0039617A" w:rsidRPr="00C9228F" w:rsidRDefault="00212975">
            <w:pPr>
              <w:pStyle w:val="Body"/>
              <w:spacing w:after="60"/>
              <w:rPr>
                <w:lang w:val="es-ES"/>
              </w:rPr>
            </w:pPr>
            <w:r>
              <w:rPr>
                <w:i/>
                <w:iCs/>
                <w:sz w:val="20"/>
                <w:szCs w:val="20"/>
                <w:lang w:val="es-ES_tradnl"/>
              </w:rPr>
              <w:t>Lea y revise cada Estándar cuidadosamente, luego registre un puntaje del 1 al 4 (usando la escala descrita en las instrucciones) para cada Estándar según su percepción de la disposición de su institución para buscar la acreditación.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7F207A" w14:textId="77777777" w:rsidR="0039617A" w:rsidRPr="009E58F6" w:rsidRDefault="00212975">
            <w:pPr>
              <w:pStyle w:val="Body"/>
              <w:jc w:val="center"/>
              <w:rPr>
                <w:sz w:val="18"/>
                <w:szCs w:val="18"/>
              </w:rPr>
            </w:pPr>
            <w:r w:rsidRPr="009E58F6">
              <w:rPr>
                <w:b/>
                <w:bCs/>
                <w:sz w:val="18"/>
                <w:szCs w:val="18"/>
              </w:rPr>
              <w:t>Puntuación</w:t>
            </w:r>
          </w:p>
        </w:tc>
      </w:tr>
      <w:tr w:rsidR="009E58F6" w:rsidRPr="00C9228F" w14:paraId="5C66EECB" w14:textId="77777777" w:rsidTr="009E58F6">
        <w:trPr>
          <w:trHeight w:val="315"/>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52F38" w14:textId="77777777" w:rsidR="009E58F6" w:rsidRDefault="009E58F6" w:rsidP="009E58F6">
            <w:pPr>
              <w:pStyle w:val="Body"/>
              <w:spacing w:after="60"/>
            </w:pPr>
            <w:r>
              <w:rPr>
                <w:sz w:val="22"/>
                <w:szCs w:val="22"/>
              </w:rPr>
              <w:t>2.1</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13BFA" w14:textId="77777777" w:rsidR="009E58F6" w:rsidRPr="00C9228F" w:rsidRDefault="009E58F6" w:rsidP="009E58F6">
            <w:pPr>
              <w:pStyle w:val="Body"/>
              <w:rPr>
                <w:lang w:val="es-ES"/>
              </w:rPr>
            </w:pPr>
            <w:r>
              <w:rPr>
                <w:sz w:val="22"/>
                <w:szCs w:val="22"/>
                <w:lang w:val="es-ES_tradnl"/>
              </w:rPr>
              <w:t>Los estudiantes tienen oportunidades equitativas para desarrollar habilidades y alcanzar el contenido y las prioridades de aprendizaje establecidas por la institución.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6CE58" w14:textId="77777777" w:rsidR="009E58F6" w:rsidRDefault="009E58F6" w:rsidP="009E58F6">
            <w:pPr>
              <w:jc w:val="center"/>
            </w:pPr>
            <w:r w:rsidRPr="00A646BE">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A646BE">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A646BE">
              <w:rPr>
                <w:rFonts w:ascii="Calibri" w:hAnsi="Calibri" w:cs="Calibri"/>
                <w:sz w:val="20"/>
                <w:szCs w:val="20"/>
                <w:lang w:val="es-ES"/>
              </w:rPr>
              <w:fldChar w:fldCharType="end"/>
            </w:r>
          </w:p>
        </w:tc>
      </w:tr>
      <w:tr w:rsidR="009E58F6" w:rsidRPr="00C9228F" w14:paraId="6B68715D" w14:textId="77777777" w:rsidTr="009E58F6">
        <w:trPr>
          <w:trHeight w:val="49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3C001" w14:textId="77777777" w:rsidR="009E58F6" w:rsidRDefault="009E58F6" w:rsidP="009E58F6">
            <w:pPr>
              <w:pStyle w:val="Body"/>
              <w:spacing w:after="60"/>
            </w:pPr>
            <w:r>
              <w:rPr>
                <w:sz w:val="22"/>
                <w:szCs w:val="22"/>
              </w:rPr>
              <w:t>2.2</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9D38A" w14:textId="77777777" w:rsidR="009E58F6" w:rsidRPr="00C9228F" w:rsidRDefault="009E58F6" w:rsidP="009E58F6">
            <w:pPr>
              <w:pStyle w:val="Body"/>
              <w:rPr>
                <w:lang w:val="es-ES"/>
              </w:rPr>
            </w:pPr>
            <w:r>
              <w:rPr>
                <w:sz w:val="22"/>
                <w:szCs w:val="22"/>
                <w:lang w:val="es-ES_tradnl"/>
              </w:rPr>
              <w:t>La cultura de aprendizaje promueve la creatividad, la innovación y la resolución colaborativa de problemas.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4FB46" w14:textId="77777777" w:rsidR="009E58F6" w:rsidRDefault="009E58F6" w:rsidP="009E58F6">
            <w:pPr>
              <w:jc w:val="center"/>
            </w:pPr>
            <w:r w:rsidRPr="00A646BE">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A646BE">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A646BE">
              <w:rPr>
                <w:rFonts w:ascii="Calibri" w:hAnsi="Calibri" w:cs="Calibri"/>
                <w:sz w:val="20"/>
                <w:szCs w:val="20"/>
                <w:lang w:val="es-ES"/>
              </w:rPr>
              <w:fldChar w:fldCharType="end"/>
            </w:r>
          </w:p>
        </w:tc>
      </w:tr>
      <w:tr w:rsidR="009E58F6" w:rsidRPr="00C9228F" w14:paraId="5995FA1C" w14:textId="77777777" w:rsidTr="009E58F6">
        <w:trPr>
          <w:trHeight w:val="49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1F1D3" w14:textId="77777777" w:rsidR="009E58F6" w:rsidRDefault="009E58F6" w:rsidP="009E58F6">
            <w:pPr>
              <w:pStyle w:val="Body"/>
              <w:spacing w:after="60"/>
            </w:pPr>
            <w:r>
              <w:rPr>
                <w:sz w:val="22"/>
                <w:szCs w:val="22"/>
              </w:rPr>
              <w:t>2.3</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6FB01" w14:textId="77777777" w:rsidR="009E58F6" w:rsidRPr="00C9228F" w:rsidRDefault="009E58F6" w:rsidP="009E58F6">
            <w:pPr>
              <w:pStyle w:val="Body"/>
              <w:rPr>
                <w:lang w:val="es-ES"/>
              </w:rPr>
            </w:pPr>
            <w:r>
              <w:rPr>
                <w:sz w:val="22"/>
                <w:szCs w:val="22"/>
                <w:lang w:val="es-ES_tradnl"/>
              </w:rPr>
              <w:t>La cultura de aprendizaje desarrolla las actitudes, las creencias y las habilidades de los estudiantes, necesarias para el éxito.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8168E" w14:textId="77777777" w:rsidR="009E58F6" w:rsidRDefault="009E58F6" w:rsidP="009E58F6">
            <w:pPr>
              <w:jc w:val="center"/>
            </w:pPr>
            <w:r w:rsidRPr="00A646BE">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A646BE">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A646BE">
              <w:rPr>
                <w:rFonts w:ascii="Calibri" w:hAnsi="Calibri" w:cs="Calibri"/>
                <w:sz w:val="20"/>
                <w:szCs w:val="20"/>
                <w:lang w:val="es-ES"/>
              </w:rPr>
              <w:fldChar w:fldCharType="end"/>
            </w:r>
          </w:p>
        </w:tc>
      </w:tr>
      <w:tr w:rsidR="009E58F6" w:rsidRPr="00C9228F" w14:paraId="21C5DBEE" w14:textId="77777777" w:rsidTr="009E58F6">
        <w:trPr>
          <w:trHeight w:val="441"/>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8EAAC" w14:textId="77777777" w:rsidR="009E58F6" w:rsidRDefault="009E58F6" w:rsidP="009E58F6">
            <w:pPr>
              <w:pStyle w:val="Body"/>
              <w:spacing w:after="60"/>
            </w:pPr>
            <w:r>
              <w:rPr>
                <w:sz w:val="22"/>
                <w:szCs w:val="22"/>
              </w:rPr>
              <w:t>2.4</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FB4E9" w14:textId="77777777" w:rsidR="009E58F6" w:rsidRPr="00C9228F" w:rsidRDefault="009E58F6" w:rsidP="009E58F6">
            <w:pPr>
              <w:pStyle w:val="Body"/>
              <w:rPr>
                <w:lang w:val="es-ES"/>
              </w:rPr>
            </w:pPr>
            <w:r>
              <w:rPr>
                <w:sz w:val="22"/>
                <w:szCs w:val="22"/>
                <w:lang w:val="es-ES_tradnl"/>
              </w:rPr>
              <w:t>La institución tiene una estructura formal para asegurar que los alumnos desarrollen relaciones positivas con adultos y compañeros que apoyen sus experiencias educativas.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BFBC0" w14:textId="77777777" w:rsidR="009E58F6" w:rsidRDefault="009E58F6" w:rsidP="009E58F6">
            <w:pPr>
              <w:jc w:val="center"/>
            </w:pPr>
            <w:r w:rsidRPr="00A646BE">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A646BE">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A646BE">
              <w:rPr>
                <w:rFonts w:ascii="Calibri" w:hAnsi="Calibri" w:cs="Calibri"/>
                <w:sz w:val="20"/>
                <w:szCs w:val="20"/>
                <w:lang w:val="es-ES"/>
              </w:rPr>
              <w:fldChar w:fldCharType="end"/>
            </w:r>
          </w:p>
        </w:tc>
      </w:tr>
      <w:tr w:rsidR="009E58F6" w:rsidRPr="00C9228F" w14:paraId="2E72C8DC" w14:textId="77777777" w:rsidTr="009E58F6">
        <w:trPr>
          <w:trHeight w:val="49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2F195" w14:textId="77777777" w:rsidR="009E58F6" w:rsidRDefault="009E58F6" w:rsidP="009E58F6">
            <w:pPr>
              <w:pStyle w:val="Body"/>
              <w:spacing w:after="60"/>
            </w:pPr>
            <w:r>
              <w:rPr>
                <w:sz w:val="22"/>
                <w:szCs w:val="22"/>
              </w:rPr>
              <w:t>2.5</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ABCD8" w14:textId="77777777" w:rsidR="009E58F6" w:rsidRPr="00C9228F" w:rsidRDefault="009E58F6" w:rsidP="009E58F6">
            <w:pPr>
              <w:pStyle w:val="Body"/>
              <w:rPr>
                <w:lang w:val="es-ES"/>
              </w:rPr>
            </w:pPr>
            <w:r>
              <w:rPr>
                <w:sz w:val="22"/>
                <w:szCs w:val="22"/>
                <w:lang w:val="es-ES_tradnl"/>
              </w:rPr>
              <w:t>Los educadores implementan un plan de estudios que se basa en altas expectativas y prepara a los alumnos para sus próximos niveles.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B6A89" w14:textId="77777777" w:rsidR="009E58F6" w:rsidRDefault="009E58F6" w:rsidP="009E58F6">
            <w:pPr>
              <w:jc w:val="center"/>
            </w:pPr>
            <w:r w:rsidRPr="00A646BE">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A646BE">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A646BE">
              <w:rPr>
                <w:rFonts w:ascii="Calibri" w:hAnsi="Calibri" w:cs="Calibri"/>
                <w:sz w:val="20"/>
                <w:szCs w:val="20"/>
                <w:lang w:val="es-ES"/>
              </w:rPr>
              <w:fldChar w:fldCharType="end"/>
            </w:r>
          </w:p>
        </w:tc>
      </w:tr>
      <w:tr w:rsidR="009E58F6" w:rsidRPr="00C9228F" w14:paraId="68E78E53" w14:textId="77777777" w:rsidTr="009E58F6">
        <w:trPr>
          <w:trHeight w:val="49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07784" w14:textId="77777777" w:rsidR="009E58F6" w:rsidRDefault="009E58F6" w:rsidP="009E58F6">
            <w:pPr>
              <w:pStyle w:val="Body"/>
              <w:spacing w:after="60"/>
            </w:pPr>
            <w:r>
              <w:rPr>
                <w:sz w:val="22"/>
                <w:szCs w:val="22"/>
              </w:rPr>
              <w:t>2.6</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5C364" w14:textId="77777777" w:rsidR="009E58F6" w:rsidRPr="00C9228F" w:rsidRDefault="009E58F6" w:rsidP="009E58F6">
            <w:pPr>
              <w:pStyle w:val="Body"/>
              <w:rPr>
                <w:lang w:val="es-ES"/>
              </w:rPr>
            </w:pPr>
            <w:r>
              <w:rPr>
                <w:sz w:val="22"/>
                <w:szCs w:val="22"/>
                <w:lang w:val="es-ES_tradnl"/>
              </w:rPr>
              <w:t>La institución implementa un proceso para asegurar que el plan de estudios se alinee con los estándares y las mejores prácticas.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5B542" w14:textId="77777777" w:rsidR="009E58F6" w:rsidRDefault="009E58F6" w:rsidP="009E58F6">
            <w:pPr>
              <w:jc w:val="center"/>
            </w:pPr>
            <w:r w:rsidRPr="00A646BE">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A646BE">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A646BE">
              <w:rPr>
                <w:rFonts w:ascii="Calibri" w:hAnsi="Calibri" w:cs="Calibri"/>
                <w:sz w:val="20"/>
                <w:szCs w:val="20"/>
                <w:lang w:val="es-ES"/>
              </w:rPr>
              <w:fldChar w:fldCharType="end"/>
            </w:r>
          </w:p>
        </w:tc>
      </w:tr>
      <w:tr w:rsidR="009E58F6" w:rsidRPr="00C9228F" w14:paraId="200713C9" w14:textId="77777777" w:rsidTr="009E58F6">
        <w:trPr>
          <w:trHeight w:val="49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BEED4" w14:textId="77777777" w:rsidR="009E58F6" w:rsidRDefault="009E58F6" w:rsidP="009E58F6">
            <w:pPr>
              <w:pStyle w:val="Body"/>
              <w:spacing w:after="60"/>
            </w:pPr>
            <w:r>
              <w:rPr>
                <w:sz w:val="22"/>
                <w:szCs w:val="22"/>
              </w:rPr>
              <w:t>2.7</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60B56" w14:textId="77777777" w:rsidR="009E58F6" w:rsidRPr="00C9228F" w:rsidRDefault="009E58F6" w:rsidP="009E58F6">
            <w:pPr>
              <w:pStyle w:val="Body"/>
              <w:rPr>
                <w:lang w:val="es-ES"/>
              </w:rPr>
            </w:pPr>
            <w:r>
              <w:rPr>
                <w:sz w:val="22"/>
                <w:szCs w:val="22"/>
                <w:lang w:val="es-ES_tradnl"/>
              </w:rPr>
              <w:t>La instrucción se monitorea y ajusta para satisfacer las necesidades individuales de los estudiantes y las expectativas de aprendizaje de la institución.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DD7A8" w14:textId="77777777" w:rsidR="009E58F6" w:rsidRDefault="009E58F6" w:rsidP="009E58F6">
            <w:pPr>
              <w:jc w:val="center"/>
            </w:pPr>
            <w:r w:rsidRPr="00A646BE">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A646BE">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A646BE">
              <w:rPr>
                <w:rFonts w:ascii="Calibri" w:hAnsi="Calibri" w:cs="Calibri"/>
                <w:sz w:val="20"/>
                <w:szCs w:val="20"/>
                <w:lang w:val="es-ES"/>
              </w:rPr>
              <w:fldChar w:fldCharType="end"/>
            </w:r>
          </w:p>
        </w:tc>
      </w:tr>
      <w:tr w:rsidR="009E58F6" w:rsidRPr="00C9228F" w14:paraId="5A098562" w14:textId="77777777" w:rsidTr="009E58F6">
        <w:trPr>
          <w:trHeight w:val="49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ED1FF" w14:textId="77777777" w:rsidR="009E58F6" w:rsidRDefault="009E58F6" w:rsidP="009E58F6">
            <w:pPr>
              <w:pStyle w:val="Body"/>
              <w:spacing w:after="60"/>
            </w:pPr>
            <w:r>
              <w:rPr>
                <w:sz w:val="22"/>
                <w:szCs w:val="22"/>
              </w:rPr>
              <w:t>2.8</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B0484" w14:textId="77777777" w:rsidR="009E58F6" w:rsidRPr="00C9228F" w:rsidRDefault="009E58F6" w:rsidP="009E58F6">
            <w:pPr>
              <w:pStyle w:val="Body"/>
              <w:rPr>
                <w:lang w:val="es-ES"/>
              </w:rPr>
            </w:pPr>
            <w:r>
              <w:rPr>
                <w:sz w:val="22"/>
                <w:szCs w:val="22"/>
                <w:lang w:val="es-ES_tradnl"/>
              </w:rPr>
              <w:t>La institución proporciona programas y servicios para el futuro educativo de los estudiantes y la planificación de la carrera.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936D5" w14:textId="77777777" w:rsidR="009E58F6" w:rsidRDefault="009E58F6" w:rsidP="009E58F6">
            <w:pPr>
              <w:jc w:val="center"/>
            </w:pPr>
            <w:r w:rsidRPr="00A646BE">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A646BE">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A646BE">
              <w:rPr>
                <w:rFonts w:ascii="Calibri" w:hAnsi="Calibri" w:cs="Calibri"/>
                <w:sz w:val="20"/>
                <w:szCs w:val="20"/>
                <w:lang w:val="es-ES"/>
              </w:rPr>
              <w:fldChar w:fldCharType="end"/>
            </w:r>
          </w:p>
        </w:tc>
      </w:tr>
      <w:tr w:rsidR="009E58F6" w:rsidRPr="00C9228F" w14:paraId="7DB5C7E1" w14:textId="77777777" w:rsidTr="009E58F6">
        <w:trPr>
          <w:trHeight w:val="594"/>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EF21E" w14:textId="77777777" w:rsidR="009E58F6" w:rsidRDefault="009E58F6" w:rsidP="009E58F6">
            <w:pPr>
              <w:pStyle w:val="Body"/>
              <w:spacing w:after="60"/>
            </w:pPr>
            <w:r>
              <w:rPr>
                <w:sz w:val="22"/>
                <w:szCs w:val="22"/>
              </w:rPr>
              <w:t>2.9</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B49DC" w14:textId="77777777" w:rsidR="009E58F6" w:rsidRPr="00C9228F" w:rsidRDefault="009E58F6" w:rsidP="009E58F6">
            <w:pPr>
              <w:pStyle w:val="Body"/>
              <w:rPr>
                <w:lang w:val="es-ES"/>
              </w:rPr>
            </w:pPr>
            <w:r>
              <w:rPr>
                <w:sz w:val="22"/>
                <w:szCs w:val="22"/>
                <w:lang w:val="es-ES_tradnl"/>
              </w:rPr>
              <w:t>La institución implementa, evalúa y supervisa los procesos para identificar y abordar las necesidades sociales, emocionales, de desarrollo y académicas especializadas de los estudiantes.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D320C" w14:textId="77777777" w:rsidR="009E58F6" w:rsidRDefault="009E58F6" w:rsidP="009E58F6">
            <w:pPr>
              <w:jc w:val="center"/>
            </w:pPr>
            <w:r w:rsidRPr="00A646BE">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A646BE">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A646BE">
              <w:rPr>
                <w:rFonts w:ascii="Calibri" w:hAnsi="Calibri" w:cs="Calibri"/>
                <w:sz w:val="20"/>
                <w:szCs w:val="20"/>
                <w:lang w:val="es-ES"/>
              </w:rPr>
              <w:fldChar w:fldCharType="end"/>
            </w:r>
          </w:p>
        </w:tc>
      </w:tr>
      <w:tr w:rsidR="009E58F6" w:rsidRPr="00C9228F" w14:paraId="41BB6D68" w14:textId="77777777" w:rsidTr="009E58F6">
        <w:trPr>
          <w:trHeight w:val="49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20B8F" w14:textId="77777777" w:rsidR="009E58F6" w:rsidRDefault="009E58F6" w:rsidP="009E58F6">
            <w:pPr>
              <w:pStyle w:val="Body"/>
              <w:spacing w:after="60"/>
            </w:pPr>
            <w:r>
              <w:rPr>
                <w:sz w:val="22"/>
                <w:szCs w:val="22"/>
              </w:rPr>
              <w:t>2.10</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23A80" w14:textId="77777777" w:rsidR="009E58F6" w:rsidRPr="00C9228F" w:rsidRDefault="009E58F6" w:rsidP="009E58F6">
            <w:pPr>
              <w:pStyle w:val="Body"/>
              <w:rPr>
                <w:lang w:val="es-ES"/>
              </w:rPr>
            </w:pPr>
            <w:r>
              <w:rPr>
                <w:sz w:val="22"/>
                <w:szCs w:val="22"/>
                <w:lang w:val="es-ES_tradnl"/>
              </w:rPr>
              <w:t>El progreso del aprendizaje se evalúa de manera confiable y se comunica de manera consistente y clara.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B1A44" w14:textId="77777777" w:rsidR="009E58F6" w:rsidRDefault="009E58F6" w:rsidP="009E58F6">
            <w:pPr>
              <w:jc w:val="center"/>
            </w:pPr>
            <w:r w:rsidRPr="00A646BE">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A646BE">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A646BE">
              <w:rPr>
                <w:rFonts w:ascii="Calibri" w:hAnsi="Calibri" w:cs="Calibri"/>
                <w:sz w:val="20"/>
                <w:szCs w:val="20"/>
                <w:lang w:val="es-ES"/>
              </w:rPr>
              <w:fldChar w:fldCharType="end"/>
            </w:r>
          </w:p>
        </w:tc>
      </w:tr>
      <w:tr w:rsidR="009E58F6" w:rsidRPr="00C9228F" w14:paraId="5D76F8CA" w14:textId="77777777" w:rsidTr="009E58F6">
        <w:trPr>
          <w:trHeight w:val="49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10C4B" w14:textId="77777777" w:rsidR="009E58F6" w:rsidRDefault="009E58F6" w:rsidP="009E58F6">
            <w:pPr>
              <w:pStyle w:val="Body"/>
              <w:spacing w:after="60"/>
            </w:pPr>
            <w:r>
              <w:rPr>
                <w:sz w:val="22"/>
                <w:szCs w:val="22"/>
              </w:rPr>
              <w:t>2.11</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16718" w14:textId="77777777" w:rsidR="009E58F6" w:rsidRPr="00C9228F" w:rsidRDefault="009E58F6" w:rsidP="009E58F6">
            <w:pPr>
              <w:pStyle w:val="Body"/>
              <w:rPr>
                <w:lang w:val="es-ES"/>
              </w:rPr>
            </w:pPr>
            <w:r>
              <w:rPr>
                <w:sz w:val="22"/>
                <w:szCs w:val="22"/>
                <w:lang w:val="es-ES_tradnl"/>
              </w:rPr>
              <w:t>Los educadores reúnen, analizan y utilizan datos formativos y sumativos que conducen a una mejora demostrable del aprendizaje de los alumnos.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CF95C" w14:textId="77777777" w:rsidR="009E58F6" w:rsidRDefault="009E58F6" w:rsidP="009E58F6">
            <w:pPr>
              <w:jc w:val="center"/>
            </w:pPr>
            <w:r w:rsidRPr="00A646BE">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A646BE">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A646BE">
              <w:rPr>
                <w:rFonts w:ascii="Calibri" w:hAnsi="Calibri" w:cs="Calibri"/>
                <w:sz w:val="20"/>
                <w:szCs w:val="20"/>
                <w:lang w:val="es-ES"/>
              </w:rPr>
              <w:fldChar w:fldCharType="end"/>
            </w:r>
          </w:p>
        </w:tc>
      </w:tr>
      <w:tr w:rsidR="009E58F6" w:rsidRPr="00C9228F" w14:paraId="6B50BB6B" w14:textId="77777777" w:rsidTr="009E58F6">
        <w:trPr>
          <w:trHeight w:val="730"/>
        </w:trPr>
        <w:tc>
          <w:tcPr>
            <w:tcW w:w="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34A54" w14:textId="77777777" w:rsidR="009E58F6" w:rsidRDefault="009E58F6" w:rsidP="009E58F6">
            <w:pPr>
              <w:pStyle w:val="Body"/>
              <w:spacing w:after="60"/>
            </w:pPr>
            <w:r>
              <w:rPr>
                <w:sz w:val="22"/>
                <w:szCs w:val="22"/>
              </w:rPr>
              <w:t>2.12</w:t>
            </w:r>
          </w:p>
        </w:tc>
        <w:tc>
          <w:tcPr>
            <w:tcW w:w="8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75667" w14:textId="77777777" w:rsidR="009E58F6" w:rsidRPr="00C9228F" w:rsidRDefault="009E58F6" w:rsidP="009E58F6">
            <w:pPr>
              <w:pStyle w:val="Body"/>
              <w:rPr>
                <w:lang w:val="es-ES"/>
              </w:rPr>
            </w:pPr>
            <w:r>
              <w:rPr>
                <w:sz w:val="22"/>
                <w:szCs w:val="22"/>
                <w:lang w:val="es-ES_tradnl"/>
              </w:rPr>
              <w:t>La institución implementa un proceso para evaluar continuamente sus programas y las condiciones organizacionales para mejorar el aprendizaje de los estudiantes.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A77BF" w14:textId="77777777" w:rsidR="009E58F6" w:rsidRDefault="009E58F6" w:rsidP="009E58F6">
            <w:pPr>
              <w:jc w:val="center"/>
            </w:pPr>
            <w:r w:rsidRPr="00A646BE">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A646BE">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A646BE">
              <w:rPr>
                <w:rFonts w:ascii="Calibri" w:hAnsi="Calibri" w:cs="Calibri"/>
                <w:sz w:val="20"/>
                <w:szCs w:val="20"/>
                <w:lang w:val="es-ES"/>
              </w:rPr>
              <w:fldChar w:fldCharType="end"/>
            </w:r>
          </w:p>
        </w:tc>
      </w:tr>
    </w:tbl>
    <w:p w14:paraId="1332DA68" w14:textId="77777777" w:rsidR="009E58F6" w:rsidRDefault="009E58F6">
      <w:pPr>
        <w:pStyle w:val="BodyTextIndent"/>
        <w:spacing w:after="0"/>
        <w:ind w:left="0"/>
        <w:rPr>
          <w:b/>
          <w:bCs/>
          <w:lang w:val="es-ES_tradnl"/>
        </w:rPr>
      </w:pPr>
    </w:p>
    <w:p w14:paraId="20F175DD" w14:textId="77777777" w:rsidR="009E58F6" w:rsidRDefault="009E58F6">
      <w:pPr>
        <w:pStyle w:val="BodyTextIndent"/>
        <w:spacing w:after="0"/>
        <w:ind w:left="0"/>
        <w:rPr>
          <w:b/>
          <w:bCs/>
          <w:lang w:val="es-ES_tradnl"/>
        </w:rPr>
      </w:pPr>
    </w:p>
    <w:p w14:paraId="6A436DF5" w14:textId="77777777" w:rsidR="009E58F6" w:rsidRDefault="009E58F6">
      <w:pPr>
        <w:pStyle w:val="BodyTextIndent"/>
        <w:spacing w:after="0"/>
        <w:ind w:left="0"/>
        <w:rPr>
          <w:b/>
          <w:bCs/>
          <w:lang w:val="es-ES_tradnl"/>
        </w:rPr>
      </w:pPr>
    </w:p>
    <w:p w14:paraId="37DE4591" w14:textId="77777777" w:rsidR="0039617A" w:rsidRDefault="00212975">
      <w:pPr>
        <w:pStyle w:val="BodyTextIndent"/>
        <w:spacing w:after="0"/>
        <w:ind w:left="0"/>
        <w:rPr>
          <w:b/>
          <w:bCs/>
          <w:lang w:val="es-ES_tradnl"/>
        </w:rPr>
      </w:pPr>
      <w:r>
        <w:rPr>
          <w:b/>
          <w:bCs/>
          <w:lang w:val="es-ES_tradnl"/>
        </w:rPr>
        <w:lastRenderedPageBreak/>
        <w:t xml:space="preserve">Narrativas del </w:t>
      </w:r>
      <w:r w:rsidR="00B158A5">
        <w:rPr>
          <w:b/>
          <w:bCs/>
          <w:lang w:val="es-ES_tradnl"/>
        </w:rPr>
        <w:t>D</w:t>
      </w:r>
      <w:r>
        <w:rPr>
          <w:b/>
          <w:bCs/>
          <w:lang w:val="es-ES_tradnl"/>
        </w:rPr>
        <w:t xml:space="preserve">ominio de la </w:t>
      </w:r>
      <w:r w:rsidR="00B158A5">
        <w:rPr>
          <w:b/>
          <w:bCs/>
          <w:lang w:val="es-ES_tradnl"/>
        </w:rPr>
        <w:t>C</w:t>
      </w:r>
      <w:r>
        <w:rPr>
          <w:b/>
          <w:bCs/>
          <w:lang w:val="es-ES_tradnl"/>
        </w:rPr>
        <w:t xml:space="preserve">apacidad de </w:t>
      </w:r>
      <w:r w:rsidR="00B158A5">
        <w:rPr>
          <w:b/>
          <w:bCs/>
          <w:lang w:val="es-ES_tradnl"/>
        </w:rPr>
        <w:t>A</w:t>
      </w:r>
      <w:r>
        <w:rPr>
          <w:b/>
          <w:bCs/>
          <w:lang w:val="es-ES_tradnl"/>
        </w:rPr>
        <w:t>prendizaje</w:t>
      </w:r>
    </w:p>
    <w:p w14:paraId="651FA54A" w14:textId="77777777" w:rsidR="0039617A" w:rsidRDefault="00212975">
      <w:pPr>
        <w:pStyle w:val="BodyTextIndent"/>
        <w:spacing w:after="0"/>
        <w:ind w:left="0"/>
        <w:rPr>
          <w:sz w:val="22"/>
          <w:szCs w:val="22"/>
          <w:lang w:val="es-ES_tradnl"/>
        </w:rPr>
      </w:pPr>
      <w:r>
        <w:rPr>
          <w:sz w:val="22"/>
          <w:szCs w:val="22"/>
          <w:lang w:val="es-ES_tradnl"/>
        </w:rPr>
        <w:t>¿Cuáles fueron las áreas de fortaleza que notaste? [Enfoque en los puntajes estándar de 4 o 3]. ¿Qué acciones estás implementando para mantener las áreas de fortaleza?</w:t>
      </w: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76"/>
      </w:tblGrid>
      <w:tr w:rsidR="0039617A" w14:paraId="5F88B7D7" w14:textId="77777777">
        <w:trPr>
          <w:trHeight w:val="25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4EB04" w14:textId="77777777" w:rsidR="0039617A" w:rsidRDefault="009E58F6">
            <w:pPr>
              <w:pStyle w:val="Body"/>
            </w:pPr>
            <w:r>
              <w:rPr>
                <w:sz w:val="22"/>
                <w:szCs w:val="22"/>
              </w:rPr>
              <w:fldChar w:fldCharType="begin">
                <w:ffData>
                  <w:name w:val="Text23"/>
                  <w:enabled/>
                  <w:calcOnExit w:val="0"/>
                  <w:textInput/>
                </w:ffData>
              </w:fldChar>
            </w:r>
            <w:bookmarkStart w:id="35" w:name="Text2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
            <w:r w:rsidR="00212975">
              <w:rPr>
                <w:sz w:val="22"/>
                <w:szCs w:val="22"/>
              </w:rPr>
              <w:t>   </w:t>
            </w:r>
          </w:p>
        </w:tc>
      </w:tr>
    </w:tbl>
    <w:p w14:paraId="1B01A693" w14:textId="77777777" w:rsidR="0039617A" w:rsidRDefault="0039617A">
      <w:pPr>
        <w:pStyle w:val="BodyTextIndent"/>
        <w:widowControl w:val="0"/>
        <w:spacing w:after="0"/>
        <w:ind w:left="0"/>
        <w:rPr>
          <w:sz w:val="22"/>
          <w:szCs w:val="22"/>
          <w:lang w:val="es-ES_tradnl"/>
        </w:rPr>
      </w:pPr>
    </w:p>
    <w:p w14:paraId="2960055C" w14:textId="77777777" w:rsidR="0039617A" w:rsidRDefault="0039617A">
      <w:pPr>
        <w:pStyle w:val="Body"/>
        <w:rPr>
          <w:sz w:val="22"/>
          <w:szCs w:val="22"/>
        </w:rPr>
      </w:pPr>
    </w:p>
    <w:p w14:paraId="63BA577D" w14:textId="77777777" w:rsidR="0039617A" w:rsidRPr="00C9228F" w:rsidRDefault="00212975">
      <w:pPr>
        <w:pStyle w:val="Body"/>
        <w:rPr>
          <w:sz w:val="22"/>
          <w:szCs w:val="22"/>
          <w:lang w:val="es-ES"/>
        </w:rPr>
      </w:pPr>
      <w:r>
        <w:rPr>
          <w:sz w:val="22"/>
          <w:szCs w:val="22"/>
          <w:lang w:val="es-ES_tradnl"/>
        </w:rPr>
        <w:t>¿Cuáles fueron las áreas que necesitaban mejoras [se enfoca en puntajes estándar de 2 o 1]? ¿Qué planes está haciendo para mejorar las áreas de necesidad?</w:t>
      </w: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76"/>
      </w:tblGrid>
      <w:tr w:rsidR="0039617A" w14:paraId="6E6D7676" w14:textId="77777777">
        <w:trPr>
          <w:trHeight w:val="25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B31AB" w14:textId="77777777" w:rsidR="0039617A" w:rsidRDefault="009E58F6">
            <w:pPr>
              <w:pStyle w:val="Body"/>
            </w:pPr>
            <w:r>
              <w:rPr>
                <w:sz w:val="22"/>
                <w:szCs w:val="22"/>
              </w:rPr>
              <w:fldChar w:fldCharType="begin">
                <w:ffData>
                  <w:name w:val="Text24"/>
                  <w:enabled/>
                  <w:calcOnExit w:val="0"/>
                  <w:textInput/>
                </w:ffData>
              </w:fldChar>
            </w:r>
            <w:bookmarkStart w:id="36" w:name="Text2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6"/>
            <w:r w:rsidR="00212975">
              <w:rPr>
                <w:sz w:val="22"/>
                <w:szCs w:val="22"/>
              </w:rPr>
              <w:t>    </w:t>
            </w:r>
          </w:p>
        </w:tc>
      </w:tr>
    </w:tbl>
    <w:p w14:paraId="78668B1E" w14:textId="77777777" w:rsidR="0039617A" w:rsidRDefault="0039617A">
      <w:pPr>
        <w:pStyle w:val="Body"/>
        <w:widowControl w:val="0"/>
        <w:rPr>
          <w:sz w:val="22"/>
          <w:szCs w:val="22"/>
        </w:rPr>
      </w:pPr>
    </w:p>
    <w:p w14:paraId="10F400A7" w14:textId="77777777" w:rsidR="0039617A" w:rsidRDefault="0039617A">
      <w:pPr>
        <w:pStyle w:val="Heading1"/>
        <w:spacing w:after="0" w:line="276" w:lineRule="auto"/>
        <w:jc w:val="left"/>
        <w:rPr>
          <w:rFonts w:ascii="Calibri" w:eastAsia="Calibri" w:hAnsi="Calibri" w:cs="Calibri"/>
          <w:sz w:val="28"/>
          <w:szCs w:val="28"/>
          <w:lang w:val="es-ES_tradnl"/>
        </w:rPr>
      </w:pPr>
    </w:p>
    <w:p w14:paraId="7BC9B8CB" w14:textId="77777777" w:rsidR="0039617A" w:rsidRDefault="0039617A">
      <w:pPr>
        <w:pStyle w:val="Heading1"/>
        <w:spacing w:after="0" w:line="276" w:lineRule="auto"/>
        <w:jc w:val="left"/>
        <w:rPr>
          <w:rFonts w:ascii="Calibri" w:eastAsia="Calibri" w:hAnsi="Calibri" w:cs="Calibri"/>
          <w:sz w:val="28"/>
          <w:szCs w:val="28"/>
          <w:lang w:val="es-ES_tradnl"/>
        </w:rPr>
      </w:pPr>
    </w:p>
    <w:p w14:paraId="04C33172" w14:textId="77777777" w:rsidR="0039617A" w:rsidRDefault="0039617A">
      <w:pPr>
        <w:pStyle w:val="Heading1"/>
        <w:spacing w:after="0" w:line="276" w:lineRule="auto"/>
        <w:jc w:val="left"/>
        <w:rPr>
          <w:rFonts w:ascii="Calibri" w:eastAsia="Calibri" w:hAnsi="Calibri" w:cs="Calibri"/>
          <w:sz w:val="28"/>
          <w:szCs w:val="28"/>
          <w:lang w:val="es-ES_tradnl"/>
        </w:rPr>
      </w:pPr>
    </w:p>
    <w:p w14:paraId="4F4C92E4" w14:textId="77777777" w:rsidR="0039617A" w:rsidRDefault="0039617A">
      <w:pPr>
        <w:pStyle w:val="Heading1"/>
        <w:spacing w:after="0" w:line="276" w:lineRule="auto"/>
        <w:jc w:val="left"/>
        <w:rPr>
          <w:rFonts w:ascii="Calibri" w:eastAsia="Calibri" w:hAnsi="Calibri" w:cs="Calibri"/>
          <w:sz w:val="28"/>
          <w:szCs w:val="28"/>
          <w:lang w:val="es-ES_tradnl"/>
        </w:rPr>
      </w:pPr>
    </w:p>
    <w:p w14:paraId="47AC22AC" w14:textId="77777777" w:rsidR="0039617A" w:rsidRDefault="0039617A">
      <w:pPr>
        <w:pStyle w:val="Heading1"/>
        <w:spacing w:after="0" w:line="276" w:lineRule="auto"/>
        <w:jc w:val="left"/>
        <w:rPr>
          <w:rFonts w:ascii="Calibri" w:eastAsia="Calibri" w:hAnsi="Calibri" w:cs="Calibri"/>
          <w:sz w:val="28"/>
          <w:szCs w:val="28"/>
          <w:lang w:val="es-ES_tradnl"/>
        </w:rPr>
      </w:pPr>
    </w:p>
    <w:p w14:paraId="31BB0544" w14:textId="77777777" w:rsidR="0039617A" w:rsidRDefault="0039617A">
      <w:pPr>
        <w:pStyle w:val="Heading1"/>
        <w:spacing w:after="0" w:line="276" w:lineRule="auto"/>
        <w:jc w:val="left"/>
        <w:rPr>
          <w:rFonts w:ascii="Calibri" w:eastAsia="Calibri" w:hAnsi="Calibri" w:cs="Calibri"/>
          <w:sz w:val="28"/>
          <w:szCs w:val="28"/>
          <w:lang w:val="es-ES_tradnl"/>
        </w:rPr>
      </w:pPr>
    </w:p>
    <w:p w14:paraId="6EC5C0F1" w14:textId="77777777" w:rsidR="0039617A" w:rsidRDefault="0039617A">
      <w:pPr>
        <w:pStyle w:val="Heading1"/>
        <w:spacing w:after="0" w:line="276" w:lineRule="auto"/>
        <w:jc w:val="left"/>
        <w:rPr>
          <w:rFonts w:ascii="Calibri" w:eastAsia="Calibri" w:hAnsi="Calibri" w:cs="Calibri"/>
          <w:sz w:val="28"/>
          <w:szCs w:val="28"/>
          <w:lang w:val="es-ES_tradnl"/>
        </w:rPr>
      </w:pPr>
    </w:p>
    <w:p w14:paraId="3387C314" w14:textId="77777777" w:rsidR="0039617A" w:rsidRDefault="0039617A">
      <w:pPr>
        <w:pStyle w:val="Heading1"/>
        <w:spacing w:after="0" w:line="276" w:lineRule="auto"/>
        <w:jc w:val="left"/>
        <w:rPr>
          <w:rFonts w:ascii="Calibri" w:eastAsia="Calibri" w:hAnsi="Calibri" w:cs="Calibri"/>
          <w:sz w:val="28"/>
          <w:szCs w:val="28"/>
          <w:lang w:val="es-ES_tradnl"/>
        </w:rPr>
      </w:pPr>
    </w:p>
    <w:p w14:paraId="7A53B4E6" w14:textId="77777777" w:rsidR="0039617A" w:rsidRDefault="0039617A">
      <w:pPr>
        <w:pStyle w:val="Heading1"/>
        <w:spacing w:after="0" w:line="276" w:lineRule="auto"/>
        <w:jc w:val="left"/>
        <w:rPr>
          <w:rFonts w:ascii="Calibri" w:eastAsia="Calibri" w:hAnsi="Calibri" w:cs="Calibri"/>
          <w:sz w:val="28"/>
          <w:szCs w:val="28"/>
          <w:lang w:val="es-ES_tradnl"/>
        </w:rPr>
      </w:pPr>
    </w:p>
    <w:p w14:paraId="784FC533" w14:textId="77777777" w:rsidR="0039617A" w:rsidRDefault="0039617A">
      <w:pPr>
        <w:pStyle w:val="Heading1"/>
        <w:spacing w:after="0" w:line="276" w:lineRule="auto"/>
        <w:jc w:val="left"/>
        <w:rPr>
          <w:rFonts w:ascii="Calibri" w:eastAsia="Calibri" w:hAnsi="Calibri" w:cs="Calibri"/>
          <w:sz w:val="28"/>
          <w:szCs w:val="28"/>
          <w:lang w:val="es-ES_tradnl"/>
        </w:rPr>
      </w:pPr>
    </w:p>
    <w:p w14:paraId="274D3A3A" w14:textId="77777777" w:rsidR="0039617A" w:rsidRDefault="0039617A">
      <w:pPr>
        <w:pStyle w:val="Heading1"/>
        <w:spacing w:after="0" w:line="276" w:lineRule="auto"/>
        <w:jc w:val="left"/>
        <w:rPr>
          <w:rFonts w:ascii="Calibri" w:eastAsia="Calibri" w:hAnsi="Calibri" w:cs="Calibri"/>
          <w:sz w:val="28"/>
          <w:szCs w:val="28"/>
          <w:lang w:val="es-ES_tradnl"/>
        </w:rPr>
      </w:pPr>
    </w:p>
    <w:p w14:paraId="58BF90EB" w14:textId="77777777" w:rsidR="0039617A" w:rsidRDefault="0039617A">
      <w:pPr>
        <w:pStyle w:val="Heading1"/>
        <w:spacing w:after="0" w:line="276" w:lineRule="auto"/>
        <w:jc w:val="left"/>
        <w:rPr>
          <w:rFonts w:ascii="Calibri" w:eastAsia="Calibri" w:hAnsi="Calibri" w:cs="Calibri"/>
          <w:sz w:val="28"/>
          <w:szCs w:val="28"/>
          <w:lang w:val="es-ES_tradnl"/>
        </w:rPr>
      </w:pPr>
    </w:p>
    <w:p w14:paraId="48277D02" w14:textId="77777777" w:rsidR="0039617A" w:rsidRDefault="0039617A">
      <w:pPr>
        <w:pStyle w:val="Heading1"/>
        <w:spacing w:after="0" w:line="276" w:lineRule="auto"/>
        <w:jc w:val="left"/>
        <w:rPr>
          <w:rFonts w:ascii="Calibri" w:eastAsia="Calibri" w:hAnsi="Calibri" w:cs="Calibri"/>
          <w:sz w:val="28"/>
          <w:szCs w:val="28"/>
          <w:lang w:val="es-ES_tradnl"/>
        </w:rPr>
      </w:pPr>
    </w:p>
    <w:p w14:paraId="2DF39650" w14:textId="77777777" w:rsidR="0039617A" w:rsidRDefault="0039617A">
      <w:pPr>
        <w:pStyle w:val="Heading1"/>
        <w:spacing w:after="0" w:line="276" w:lineRule="auto"/>
        <w:jc w:val="left"/>
        <w:rPr>
          <w:rFonts w:ascii="Calibri" w:eastAsia="Calibri" w:hAnsi="Calibri" w:cs="Calibri"/>
          <w:sz w:val="28"/>
          <w:szCs w:val="28"/>
          <w:lang w:val="es-ES_tradnl"/>
        </w:rPr>
      </w:pPr>
    </w:p>
    <w:p w14:paraId="74DA33B5" w14:textId="77777777" w:rsidR="0039617A" w:rsidRDefault="0039617A">
      <w:pPr>
        <w:pStyle w:val="Heading1"/>
        <w:spacing w:after="0" w:line="276" w:lineRule="auto"/>
        <w:jc w:val="left"/>
        <w:rPr>
          <w:rFonts w:ascii="Calibri" w:eastAsia="Calibri" w:hAnsi="Calibri" w:cs="Calibri"/>
          <w:sz w:val="28"/>
          <w:szCs w:val="28"/>
          <w:lang w:val="es-ES_tradnl"/>
        </w:rPr>
      </w:pPr>
    </w:p>
    <w:p w14:paraId="71FE8CE1" w14:textId="77777777" w:rsidR="0039617A" w:rsidRDefault="0039617A">
      <w:pPr>
        <w:pStyle w:val="Heading1"/>
        <w:spacing w:after="0" w:line="276" w:lineRule="auto"/>
        <w:jc w:val="left"/>
        <w:rPr>
          <w:rFonts w:ascii="Calibri" w:eastAsia="Calibri" w:hAnsi="Calibri" w:cs="Calibri"/>
          <w:sz w:val="28"/>
          <w:szCs w:val="28"/>
          <w:lang w:val="es-ES_tradnl"/>
        </w:rPr>
      </w:pPr>
    </w:p>
    <w:p w14:paraId="4D6F83C1" w14:textId="77777777" w:rsidR="0039617A" w:rsidRDefault="0039617A">
      <w:pPr>
        <w:pStyle w:val="Heading1"/>
        <w:spacing w:after="0" w:line="276" w:lineRule="auto"/>
        <w:jc w:val="left"/>
        <w:rPr>
          <w:rFonts w:ascii="Calibri" w:eastAsia="Calibri" w:hAnsi="Calibri" w:cs="Calibri"/>
          <w:sz w:val="28"/>
          <w:szCs w:val="28"/>
          <w:lang w:val="es-ES_tradnl"/>
        </w:rPr>
      </w:pPr>
    </w:p>
    <w:p w14:paraId="4A1E723B" w14:textId="77777777" w:rsidR="0039617A" w:rsidRDefault="0039617A">
      <w:pPr>
        <w:pStyle w:val="Heading1"/>
        <w:spacing w:after="0" w:line="276" w:lineRule="auto"/>
        <w:jc w:val="left"/>
        <w:rPr>
          <w:rFonts w:ascii="Calibri" w:eastAsia="Calibri" w:hAnsi="Calibri" w:cs="Calibri"/>
          <w:sz w:val="28"/>
          <w:szCs w:val="28"/>
          <w:lang w:val="es-ES_tradnl"/>
        </w:rPr>
      </w:pPr>
    </w:p>
    <w:p w14:paraId="0D112996" w14:textId="77777777" w:rsidR="0039617A" w:rsidRDefault="0039617A">
      <w:pPr>
        <w:pStyle w:val="Heading1"/>
        <w:spacing w:after="0" w:line="276" w:lineRule="auto"/>
        <w:jc w:val="left"/>
        <w:rPr>
          <w:rFonts w:ascii="Calibri" w:eastAsia="Calibri" w:hAnsi="Calibri" w:cs="Calibri"/>
          <w:sz w:val="28"/>
          <w:szCs w:val="28"/>
          <w:lang w:val="es-ES_tradnl"/>
        </w:rPr>
      </w:pPr>
    </w:p>
    <w:p w14:paraId="66752566" w14:textId="77777777" w:rsidR="0039617A" w:rsidRDefault="0039617A">
      <w:pPr>
        <w:pStyle w:val="Heading1"/>
        <w:spacing w:after="0" w:line="276" w:lineRule="auto"/>
        <w:jc w:val="left"/>
        <w:rPr>
          <w:rFonts w:ascii="Calibri" w:eastAsia="Calibri" w:hAnsi="Calibri" w:cs="Calibri"/>
          <w:sz w:val="28"/>
          <w:szCs w:val="28"/>
          <w:lang w:val="es-ES_tradnl"/>
        </w:rPr>
      </w:pPr>
    </w:p>
    <w:p w14:paraId="3728A5F4" w14:textId="77777777" w:rsidR="0039617A" w:rsidRDefault="0039617A">
      <w:pPr>
        <w:pStyle w:val="Heading1"/>
        <w:spacing w:after="0" w:line="276" w:lineRule="auto"/>
        <w:jc w:val="left"/>
        <w:rPr>
          <w:rFonts w:ascii="Calibri" w:eastAsia="Calibri" w:hAnsi="Calibri" w:cs="Calibri"/>
          <w:sz w:val="28"/>
          <w:szCs w:val="28"/>
          <w:lang w:val="es-ES_tradnl"/>
        </w:rPr>
      </w:pPr>
    </w:p>
    <w:p w14:paraId="2D734AB2" w14:textId="77777777" w:rsidR="0039617A" w:rsidRDefault="0039617A">
      <w:pPr>
        <w:pStyle w:val="Heading1"/>
        <w:spacing w:after="0" w:line="276" w:lineRule="auto"/>
        <w:jc w:val="left"/>
        <w:rPr>
          <w:rFonts w:ascii="Calibri" w:eastAsia="Calibri" w:hAnsi="Calibri" w:cs="Calibri"/>
          <w:sz w:val="28"/>
          <w:szCs w:val="28"/>
          <w:lang w:val="es-ES_tradnl"/>
        </w:rPr>
      </w:pPr>
    </w:p>
    <w:p w14:paraId="3B056C53" w14:textId="77777777" w:rsidR="0039617A" w:rsidRDefault="0039617A">
      <w:pPr>
        <w:pStyle w:val="Heading1"/>
        <w:spacing w:after="0" w:line="276" w:lineRule="auto"/>
        <w:jc w:val="left"/>
        <w:rPr>
          <w:rFonts w:ascii="Calibri" w:eastAsia="Calibri" w:hAnsi="Calibri" w:cs="Calibri"/>
          <w:sz w:val="28"/>
          <w:szCs w:val="28"/>
          <w:lang w:val="es-ES_tradnl"/>
        </w:rPr>
      </w:pPr>
    </w:p>
    <w:p w14:paraId="5A1987F0" w14:textId="77777777" w:rsidR="009E58F6" w:rsidRDefault="009E58F6">
      <w:pPr>
        <w:rPr>
          <w:rFonts w:ascii="Calibri" w:eastAsia="Calibri" w:hAnsi="Calibri" w:cs="Calibri"/>
          <w:b/>
          <w:bCs/>
          <w:color w:val="000000"/>
          <w:sz w:val="28"/>
          <w:szCs w:val="28"/>
          <w:u w:color="000000"/>
          <w:lang w:val="es-ES_tradnl" w:eastAsia="en-GB"/>
        </w:rPr>
      </w:pPr>
      <w:r>
        <w:rPr>
          <w:b/>
          <w:bCs/>
          <w:sz w:val="28"/>
          <w:szCs w:val="28"/>
          <w:lang w:val="es-ES_tradnl"/>
        </w:rPr>
        <w:br w:type="page"/>
      </w:r>
    </w:p>
    <w:p w14:paraId="2080EF96" w14:textId="77777777" w:rsidR="0039617A" w:rsidRDefault="00212975">
      <w:pPr>
        <w:pStyle w:val="BodyText"/>
        <w:rPr>
          <w:b/>
          <w:bCs/>
          <w:sz w:val="28"/>
          <w:szCs w:val="28"/>
          <w:lang w:val="es-ES_tradnl"/>
        </w:rPr>
      </w:pPr>
      <w:r>
        <w:rPr>
          <w:b/>
          <w:bCs/>
          <w:sz w:val="28"/>
          <w:szCs w:val="28"/>
          <w:lang w:val="es-ES_tradnl"/>
        </w:rPr>
        <w:lastRenderedPageBreak/>
        <w:t>Dominio de la Capacidad de Recursos</w:t>
      </w:r>
    </w:p>
    <w:p w14:paraId="0D740877" w14:textId="77777777" w:rsidR="0039617A" w:rsidRDefault="00212975">
      <w:pPr>
        <w:pStyle w:val="BodyText"/>
        <w:spacing w:line="276" w:lineRule="auto"/>
        <w:rPr>
          <w:sz w:val="22"/>
          <w:szCs w:val="22"/>
          <w:lang w:val="es-ES_tradnl"/>
        </w:rPr>
      </w:pPr>
      <w:r>
        <w:rPr>
          <w:sz w:val="22"/>
          <w:szCs w:val="22"/>
          <w:lang w:val="es-ES_tradnl"/>
        </w:rPr>
        <w:t>El uso y la distribución de los recursos apoyan la misión establecida por la escuela. Las instituciones garantizan que los recursos sean distribuidos de manera equitativa y utilizados para atender de manera adecuada y efectiva las necesidades de todos los estudiantes. El uso de los recursos incluye el apoyo del aprendizaje profesional de todo el personal. La escuela examina la asignación y uso de los recursos para asegurar niveles adecuados de financiamiento, la sustentabilidad, la eficacia de la organización y el aprendizaje de los estudiantes.</w:t>
      </w:r>
    </w:p>
    <w:tbl>
      <w:tblPr>
        <w:tblW w:w="10399"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9"/>
        <w:gridCol w:w="8820"/>
        <w:gridCol w:w="1080"/>
      </w:tblGrid>
      <w:tr w:rsidR="0039617A" w14:paraId="706A54B8" w14:textId="77777777" w:rsidTr="009E58F6">
        <w:trPr>
          <w:trHeight w:val="670"/>
        </w:trPr>
        <w:tc>
          <w:tcPr>
            <w:tcW w:w="93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56ED5" w14:textId="77777777" w:rsidR="0039617A" w:rsidRPr="00C9228F" w:rsidRDefault="00212975">
            <w:pPr>
              <w:pStyle w:val="Body"/>
              <w:spacing w:after="60"/>
              <w:rPr>
                <w:lang w:val="es-ES"/>
              </w:rPr>
            </w:pPr>
            <w:r>
              <w:rPr>
                <w:i/>
                <w:iCs/>
                <w:sz w:val="20"/>
                <w:szCs w:val="20"/>
                <w:lang w:val="es-ES_tradnl"/>
              </w:rPr>
              <w:t>Lea y revise cuidadosamente cada Estándar a continuación, luego registre un puntaje del 1 al 4 (usando la escala descrita en las instrucciones) para cada Estándar según su percepción de la disposición de su institución para buscar la acreditación.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29C4A9" w14:textId="77777777" w:rsidR="0039617A" w:rsidRPr="009E58F6" w:rsidRDefault="00212975">
            <w:pPr>
              <w:pStyle w:val="Body"/>
              <w:jc w:val="center"/>
              <w:rPr>
                <w:sz w:val="18"/>
                <w:szCs w:val="18"/>
              </w:rPr>
            </w:pPr>
            <w:r w:rsidRPr="009E58F6">
              <w:rPr>
                <w:b/>
                <w:bCs/>
                <w:sz w:val="18"/>
                <w:szCs w:val="18"/>
              </w:rPr>
              <w:t>Puntuación</w:t>
            </w:r>
          </w:p>
        </w:tc>
      </w:tr>
      <w:tr w:rsidR="009E58F6" w:rsidRPr="00C9228F" w14:paraId="3526C01A" w14:textId="77777777" w:rsidTr="009E58F6">
        <w:trPr>
          <w:trHeight w:val="252"/>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10211" w14:textId="77777777" w:rsidR="009E58F6" w:rsidRDefault="009E58F6" w:rsidP="009E58F6">
            <w:pPr>
              <w:pStyle w:val="Body"/>
              <w:spacing w:after="60"/>
            </w:pPr>
            <w:r>
              <w:rPr>
                <w:sz w:val="22"/>
                <w:szCs w:val="22"/>
              </w:rPr>
              <w:t>3.1</w:t>
            </w:r>
          </w:p>
        </w:tc>
        <w:tc>
          <w:tcPr>
            <w:tcW w:w="8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91D51" w14:textId="77777777" w:rsidR="009E58F6" w:rsidRPr="009E58F6" w:rsidRDefault="009E58F6" w:rsidP="009E58F6">
            <w:pPr>
              <w:pStyle w:val="Body"/>
              <w:spacing w:after="60"/>
              <w:rPr>
                <w:sz w:val="22"/>
                <w:szCs w:val="22"/>
                <w:lang w:val="es-ES"/>
              </w:rPr>
            </w:pPr>
            <w:r w:rsidRPr="009E58F6">
              <w:rPr>
                <w:sz w:val="22"/>
                <w:szCs w:val="22"/>
                <w:lang w:val="es-ES_tradnl"/>
              </w:rPr>
              <w:t>La institución planifica y ofrece aprendizaje profesional para mejorar el entorno de aprendizaje, el rendimiento del alumno y la efectividad de la institución.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68FC7" w14:textId="77777777" w:rsidR="009E58F6" w:rsidRDefault="009E58F6" w:rsidP="009E58F6">
            <w:pPr>
              <w:jc w:val="center"/>
            </w:pPr>
            <w:r w:rsidRPr="00C15F45">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C15F45">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C15F45">
              <w:rPr>
                <w:rFonts w:ascii="Calibri" w:hAnsi="Calibri" w:cs="Calibri"/>
                <w:sz w:val="20"/>
                <w:szCs w:val="20"/>
                <w:lang w:val="es-ES"/>
              </w:rPr>
              <w:fldChar w:fldCharType="end"/>
            </w:r>
          </w:p>
        </w:tc>
      </w:tr>
      <w:tr w:rsidR="009E58F6" w:rsidRPr="00C9228F" w14:paraId="1BE16205" w14:textId="77777777" w:rsidTr="009E58F6">
        <w:trPr>
          <w:trHeight w:val="648"/>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47432" w14:textId="77777777" w:rsidR="009E58F6" w:rsidRDefault="009E58F6" w:rsidP="009E58F6">
            <w:pPr>
              <w:pStyle w:val="Body"/>
              <w:spacing w:after="60"/>
            </w:pPr>
            <w:r>
              <w:rPr>
                <w:sz w:val="22"/>
                <w:szCs w:val="22"/>
              </w:rPr>
              <w:t>3.2</w:t>
            </w:r>
          </w:p>
        </w:tc>
        <w:tc>
          <w:tcPr>
            <w:tcW w:w="8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A7856" w14:textId="77777777" w:rsidR="009E58F6" w:rsidRPr="009E58F6" w:rsidRDefault="009E58F6" w:rsidP="009E58F6">
            <w:pPr>
              <w:pStyle w:val="Body"/>
              <w:spacing w:after="60"/>
              <w:rPr>
                <w:sz w:val="22"/>
                <w:szCs w:val="22"/>
                <w:lang w:val="es-ES"/>
              </w:rPr>
            </w:pPr>
            <w:r w:rsidRPr="009E58F6">
              <w:rPr>
                <w:sz w:val="22"/>
                <w:szCs w:val="22"/>
                <w:lang w:val="es-ES_tradnl"/>
              </w:rPr>
              <w:t>La estructura y las expectativas de aprendizaje profesional de la institución promueven la colaboración y la colegialidad para mejorar nuestro desempeño y la efectividad de la organización.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72A5F" w14:textId="77777777" w:rsidR="009E58F6" w:rsidRDefault="009E58F6" w:rsidP="009E58F6">
            <w:pPr>
              <w:jc w:val="center"/>
            </w:pPr>
            <w:r w:rsidRPr="00C15F45">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C15F45">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C15F45">
              <w:rPr>
                <w:rFonts w:ascii="Calibri" w:hAnsi="Calibri" w:cs="Calibri"/>
                <w:sz w:val="20"/>
                <w:szCs w:val="20"/>
                <w:lang w:val="es-ES"/>
              </w:rPr>
              <w:fldChar w:fldCharType="end"/>
            </w:r>
          </w:p>
        </w:tc>
      </w:tr>
      <w:tr w:rsidR="009E58F6" w:rsidRPr="00C9228F" w14:paraId="01AA5B07" w14:textId="77777777" w:rsidTr="009E58F6">
        <w:trPr>
          <w:trHeight w:val="423"/>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A2CB0" w14:textId="77777777" w:rsidR="009E58F6" w:rsidRDefault="009E58F6" w:rsidP="009E58F6">
            <w:pPr>
              <w:pStyle w:val="Body"/>
              <w:spacing w:after="60"/>
            </w:pPr>
            <w:r>
              <w:rPr>
                <w:sz w:val="22"/>
                <w:szCs w:val="22"/>
              </w:rPr>
              <w:t>3.3</w:t>
            </w:r>
          </w:p>
        </w:tc>
        <w:tc>
          <w:tcPr>
            <w:tcW w:w="8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131BB" w14:textId="77777777" w:rsidR="009E58F6" w:rsidRPr="009E58F6" w:rsidRDefault="009E58F6" w:rsidP="009E58F6">
            <w:pPr>
              <w:pStyle w:val="Body"/>
              <w:spacing w:after="60"/>
              <w:rPr>
                <w:sz w:val="22"/>
                <w:szCs w:val="22"/>
                <w:lang w:val="es-ES"/>
              </w:rPr>
            </w:pPr>
            <w:r w:rsidRPr="009E58F6">
              <w:rPr>
                <w:sz w:val="22"/>
                <w:szCs w:val="22"/>
                <w:lang w:val="es-ES_tradnl"/>
              </w:rPr>
              <w:t>La institución proporciona programas de inducción, tutoría y entrenamiento, que aseguran a todos los miembros del personal el conocimiento y las habilidades para mejorar el desempeño del estudiante y la efectividad de la organización.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DABF2" w14:textId="77777777" w:rsidR="009E58F6" w:rsidRDefault="009E58F6" w:rsidP="009E58F6">
            <w:pPr>
              <w:jc w:val="center"/>
            </w:pPr>
            <w:r w:rsidRPr="00C15F45">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C15F45">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C15F45">
              <w:rPr>
                <w:rFonts w:ascii="Calibri" w:hAnsi="Calibri" w:cs="Calibri"/>
                <w:sz w:val="20"/>
                <w:szCs w:val="20"/>
                <w:lang w:val="es-ES"/>
              </w:rPr>
              <w:fldChar w:fldCharType="end"/>
            </w:r>
          </w:p>
        </w:tc>
      </w:tr>
      <w:tr w:rsidR="009E58F6" w:rsidRPr="00C9228F" w14:paraId="02F2FC5F" w14:textId="77777777" w:rsidTr="009E58F6">
        <w:trPr>
          <w:trHeight w:val="288"/>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2D589" w14:textId="77777777" w:rsidR="009E58F6" w:rsidRDefault="009E58F6" w:rsidP="009E58F6">
            <w:pPr>
              <w:pStyle w:val="Body"/>
              <w:spacing w:after="60"/>
            </w:pPr>
            <w:r>
              <w:rPr>
                <w:sz w:val="22"/>
                <w:szCs w:val="22"/>
              </w:rPr>
              <w:t>3.4</w:t>
            </w:r>
          </w:p>
        </w:tc>
        <w:tc>
          <w:tcPr>
            <w:tcW w:w="8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6D93C" w14:textId="77777777" w:rsidR="009E58F6" w:rsidRPr="009E58F6" w:rsidRDefault="009E58F6" w:rsidP="009E58F6">
            <w:pPr>
              <w:pStyle w:val="Body"/>
              <w:spacing w:after="60"/>
              <w:rPr>
                <w:sz w:val="22"/>
                <w:szCs w:val="22"/>
                <w:lang w:val="es-ES"/>
              </w:rPr>
            </w:pPr>
            <w:r w:rsidRPr="009E58F6">
              <w:rPr>
                <w:sz w:val="22"/>
                <w:szCs w:val="22"/>
                <w:lang w:val="es-ES_tradnl"/>
              </w:rPr>
              <w:t>La institución atrae y retiene personal calificado que respalda el propósito y la dirección de la institución.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8D0E7" w14:textId="77777777" w:rsidR="009E58F6" w:rsidRDefault="009E58F6" w:rsidP="009E58F6">
            <w:pPr>
              <w:jc w:val="center"/>
            </w:pPr>
            <w:r w:rsidRPr="00C15F45">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C15F45">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C15F45">
              <w:rPr>
                <w:rFonts w:ascii="Calibri" w:hAnsi="Calibri" w:cs="Calibri"/>
                <w:sz w:val="20"/>
                <w:szCs w:val="20"/>
                <w:lang w:val="es-ES"/>
              </w:rPr>
              <w:fldChar w:fldCharType="end"/>
            </w:r>
          </w:p>
        </w:tc>
      </w:tr>
      <w:tr w:rsidR="009E58F6" w:rsidRPr="00C9228F" w14:paraId="6E0F4A4A" w14:textId="77777777" w:rsidTr="009E58F6">
        <w:trPr>
          <w:trHeight w:val="234"/>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882CE" w14:textId="77777777" w:rsidR="009E58F6" w:rsidRDefault="009E58F6" w:rsidP="009E58F6">
            <w:pPr>
              <w:pStyle w:val="Body"/>
              <w:spacing w:after="60"/>
            </w:pPr>
            <w:r>
              <w:rPr>
                <w:sz w:val="22"/>
                <w:szCs w:val="22"/>
              </w:rPr>
              <w:t>3.5</w:t>
            </w:r>
          </w:p>
        </w:tc>
        <w:tc>
          <w:tcPr>
            <w:tcW w:w="8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EFED1" w14:textId="77777777" w:rsidR="009E58F6" w:rsidRPr="009E58F6" w:rsidRDefault="009E58F6" w:rsidP="009E58F6">
            <w:pPr>
              <w:pStyle w:val="Body"/>
              <w:spacing w:after="60"/>
              <w:rPr>
                <w:sz w:val="22"/>
                <w:szCs w:val="22"/>
                <w:lang w:val="es-ES"/>
              </w:rPr>
            </w:pPr>
            <w:r w:rsidRPr="009E58F6">
              <w:rPr>
                <w:sz w:val="22"/>
                <w:szCs w:val="22"/>
                <w:lang w:val="es-ES_tradnl"/>
              </w:rPr>
              <w:t>La institución integra los recursos digitales en la enseñanza, el aprendizaje y las operaciones, para mejorar la práctica profesional, el rendimiento del alumno y la eficacia de la organización.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26A92" w14:textId="77777777" w:rsidR="009E58F6" w:rsidRDefault="009E58F6" w:rsidP="009E58F6">
            <w:pPr>
              <w:jc w:val="center"/>
            </w:pPr>
            <w:r w:rsidRPr="00C15F45">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C15F45">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C15F45">
              <w:rPr>
                <w:rFonts w:ascii="Calibri" w:hAnsi="Calibri" w:cs="Calibri"/>
                <w:sz w:val="20"/>
                <w:szCs w:val="20"/>
                <w:lang w:val="es-ES"/>
              </w:rPr>
              <w:fldChar w:fldCharType="end"/>
            </w:r>
          </w:p>
        </w:tc>
      </w:tr>
      <w:tr w:rsidR="009E58F6" w:rsidRPr="00C9228F" w14:paraId="51A08A54" w14:textId="77777777" w:rsidTr="009E58F6">
        <w:trPr>
          <w:trHeight w:val="360"/>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1DE42" w14:textId="77777777" w:rsidR="009E58F6" w:rsidRDefault="009E58F6" w:rsidP="009E58F6">
            <w:pPr>
              <w:pStyle w:val="Body"/>
              <w:spacing w:after="60"/>
            </w:pPr>
            <w:r>
              <w:rPr>
                <w:sz w:val="22"/>
                <w:szCs w:val="22"/>
              </w:rPr>
              <w:t>3.6</w:t>
            </w:r>
          </w:p>
        </w:tc>
        <w:tc>
          <w:tcPr>
            <w:tcW w:w="8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88109" w14:textId="77777777" w:rsidR="009E58F6" w:rsidRPr="009E58F6" w:rsidRDefault="009E58F6" w:rsidP="009E58F6">
            <w:pPr>
              <w:pStyle w:val="Body"/>
              <w:spacing w:after="60"/>
              <w:rPr>
                <w:sz w:val="22"/>
                <w:szCs w:val="22"/>
                <w:lang w:val="es-ES"/>
              </w:rPr>
            </w:pPr>
            <w:r w:rsidRPr="009E58F6">
              <w:rPr>
                <w:sz w:val="22"/>
                <w:szCs w:val="22"/>
                <w:lang w:val="es-ES_tradnl"/>
              </w:rPr>
              <w:t>La institución brinda acceso a recursos y materiales de información para respaldar el plan de estudios, los programas y las necesidades de los estudiantes, el personal y la institución.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B2828" w14:textId="77777777" w:rsidR="009E58F6" w:rsidRDefault="009E58F6" w:rsidP="009E58F6">
            <w:pPr>
              <w:jc w:val="center"/>
            </w:pPr>
            <w:r w:rsidRPr="00C15F45">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C15F45">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C15F45">
              <w:rPr>
                <w:rFonts w:ascii="Calibri" w:hAnsi="Calibri" w:cs="Calibri"/>
                <w:sz w:val="20"/>
                <w:szCs w:val="20"/>
                <w:lang w:val="es-ES"/>
              </w:rPr>
              <w:fldChar w:fldCharType="end"/>
            </w:r>
          </w:p>
        </w:tc>
      </w:tr>
      <w:tr w:rsidR="009E58F6" w:rsidRPr="00C9228F" w14:paraId="718CA418" w14:textId="77777777" w:rsidTr="009E58F6">
        <w:trPr>
          <w:trHeight w:val="243"/>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7A5D7" w14:textId="77777777" w:rsidR="009E58F6" w:rsidRDefault="009E58F6" w:rsidP="009E58F6">
            <w:pPr>
              <w:pStyle w:val="Body"/>
              <w:spacing w:after="60"/>
            </w:pPr>
            <w:r>
              <w:rPr>
                <w:sz w:val="22"/>
                <w:szCs w:val="22"/>
              </w:rPr>
              <w:t>3.7</w:t>
            </w:r>
          </w:p>
        </w:tc>
        <w:tc>
          <w:tcPr>
            <w:tcW w:w="8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1DD1B" w14:textId="77777777" w:rsidR="009E58F6" w:rsidRPr="009E58F6" w:rsidRDefault="009E58F6" w:rsidP="009E58F6">
            <w:pPr>
              <w:pStyle w:val="Body"/>
              <w:spacing w:after="60"/>
              <w:rPr>
                <w:sz w:val="22"/>
                <w:szCs w:val="22"/>
                <w:lang w:val="es-ES"/>
              </w:rPr>
            </w:pPr>
            <w:r w:rsidRPr="009E58F6">
              <w:rPr>
                <w:sz w:val="22"/>
                <w:szCs w:val="22"/>
                <w:lang w:val="es-ES_tradnl"/>
              </w:rPr>
              <w:t>La institución demuestra una gestión estratégica de los recursos que incluye la planificación a largo plazo y el uso de los recursos en apoyo del propósito y la dirección de la institución.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C30E5" w14:textId="77777777" w:rsidR="009E58F6" w:rsidRDefault="009E58F6" w:rsidP="009E58F6">
            <w:pPr>
              <w:jc w:val="center"/>
            </w:pPr>
            <w:r w:rsidRPr="00C15F45">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C15F45">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C15F45">
              <w:rPr>
                <w:rFonts w:ascii="Calibri" w:hAnsi="Calibri" w:cs="Calibri"/>
                <w:sz w:val="20"/>
                <w:szCs w:val="20"/>
                <w:lang w:val="es-ES"/>
              </w:rPr>
              <w:fldChar w:fldCharType="end"/>
            </w:r>
          </w:p>
        </w:tc>
      </w:tr>
      <w:tr w:rsidR="009E58F6" w:rsidRPr="00C9228F" w14:paraId="1BCB4DC5" w14:textId="77777777" w:rsidTr="009E58F6">
        <w:trPr>
          <w:trHeight w:val="549"/>
        </w:trPr>
        <w:tc>
          <w:tcPr>
            <w:tcW w:w="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023EE" w14:textId="77777777" w:rsidR="009E58F6" w:rsidRDefault="009E58F6" w:rsidP="009E58F6">
            <w:pPr>
              <w:pStyle w:val="Body"/>
              <w:spacing w:after="60"/>
            </w:pPr>
            <w:r>
              <w:rPr>
                <w:sz w:val="22"/>
                <w:szCs w:val="22"/>
              </w:rPr>
              <w:t>3.8</w:t>
            </w:r>
          </w:p>
        </w:tc>
        <w:tc>
          <w:tcPr>
            <w:tcW w:w="8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F3B00" w14:textId="77777777" w:rsidR="009E58F6" w:rsidRPr="009E58F6" w:rsidRDefault="009E58F6" w:rsidP="009E58F6">
            <w:pPr>
              <w:pStyle w:val="Body"/>
              <w:spacing w:after="60"/>
              <w:rPr>
                <w:sz w:val="22"/>
                <w:szCs w:val="22"/>
                <w:lang w:val="es-ES"/>
              </w:rPr>
            </w:pPr>
            <w:r w:rsidRPr="009E58F6">
              <w:rPr>
                <w:sz w:val="22"/>
                <w:szCs w:val="22"/>
                <w:lang w:val="es-ES_tradnl"/>
              </w:rPr>
              <w:t>La institución asigna recursos humanos, materiales y físicos en alineación con las necesidades y prioridades identificadas por la institución para mejorar el desempeño del estudiante y la efectividad organizacional.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74B2A" w14:textId="77777777" w:rsidR="009E58F6" w:rsidRDefault="009E58F6" w:rsidP="009E58F6">
            <w:pPr>
              <w:jc w:val="center"/>
            </w:pPr>
            <w:r w:rsidRPr="00C15F45">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C15F45">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C15F45">
              <w:rPr>
                <w:rFonts w:ascii="Calibri" w:hAnsi="Calibri" w:cs="Calibri"/>
                <w:sz w:val="20"/>
                <w:szCs w:val="20"/>
                <w:lang w:val="es-ES"/>
              </w:rPr>
              <w:fldChar w:fldCharType="end"/>
            </w:r>
          </w:p>
        </w:tc>
      </w:tr>
    </w:tbl>
    <w:p w14:paraId="61734B4B" w14:textId="77777777" w:rsidR="0039617A" w:rsidRDefault="0039617A">
      <w:pPr>
        <w:pStyle w:val="BodyText"/>
        <w:widowControl w:val="0"/>
        <w:ind w:left="18" w:hanging="18"/>
        <w:rPr>
          <w:sz w:val="22"/>
          <w:szCs w:val="22"/>
          <w:lang w:val="es-ES_tradnl"/>
        </w:rPr>
      </w:pPr>
    </w:p>
    <w:p w14:paraId="1F1C5616" w14:textId="77777777" w:rsidR="0039617A" w:rsidRPr="00B158A5" w:rsidRDefault="00B158A5">
      <w:pPr>
        <w:pStyle w:val="BodyTextIndent"/>
        <w:ind w:left="0"/>
        <w:rPr>
          <w:b/>
          <w:bCs/>
          <w:lang w:val="es-ES"/>
        </w:rPr>
      </w:pPr>
      <w:r>
        <w:rPr>
          <w:b/>
          <w:bCs/>
          <w:lang w:val="es-ES_tradnl"/>
        </w:rPr>
        <w:t xml:space="preserve">Narrativas de </w:t>
      </w:r>
      <w:r w:rsidRPr="00B158A5">
        <w:rPr>
          <w:b/>
          <w:bCs/>
          <w:lang w:val="es-ES_tradnl"/>
        </w:rPr>
        <w:t>Dominio de Capacidad de Recursos</w:t>
      </w:r>
    </w:p>
    <w:p w14:paraId="1D1F5BAB" w14:textId="77777777" w:rsidR="0039617A" w:rsidRDefault="00212975">
      <w:pPr>
        <w:pStyle w:val="BodyTextIndent"/>
        <w:spacing w:after="0"/>
        <w:ind w:left="0"/>
        <w:rPr>
          <w:sz w:val="22"/>
          <w:szCs w:val="22"/>
          <w:lang w:val="es-ES_tradnl"/>
        </w:rPr>
      </w:pPr>
      <w:r>
        <w:rPr>
          <w:sz w:val="22"/>
          <w:szCs w:val="22"/>
          <w:lang w:val="es-ES_tradnl"/>
        </w:rPr>
        <w:t>¿Cuáles fueron las áreas de fortaleza que notaste? [Enfoque en los puntajes estándar de 4 o 3].</w:t>
      </w:r>
    </w:p>
    <w:p w14:paraId="570C6225" w14:textId="77777777" w:rsidR="0039617A" w:rsidRDefault="00212975">
      <w:pPr>
        <w:pStyle w:val="BodyTextIndent"/>
        <w:spacing w:after="0"/>
        <w:ind w:left="0"/>
        <w:rPr>
          <w:sz w:val="22"/>
          <w:szCs w:val="22"/>
          <w:lang w:val="es-ES_tradnl"/>
        </w:rPr>
      </w:pPr>
      <w:r>
        <w:rPr>
          <w:sz w:val="22"/>
          <w:szCs w:val="22"/>
          <w:lang w:val="es-ES_tradnl"/>
        </w:rPr>
        <w:t>¿Qué acciones estás implementando para mantener las áreas de fortaleza?</w:t>
      </w: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76"/>
      </w:tblGrid>
      <w:tr w:rsidR="0039617A" w14:paraId="4AD970A9" w14:textId="77777777">
        <w:trPr>
          <w:trHeight w:val="25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E1A08" w14:textId="77777777" w:rsidR="0039617A" w:rsidRDefault="009E58F6">
            <w:pPr>
              <w:pStyle w:val="Body"/>
            </w:pPr>
            <w:r>
              <w:rPr>
                <w:sz w:val="22"/>
                <w:szCs w:val="22"/>
              </w:rPr>
              <w:fldChar w:fldCharType="begin">
                <w:ffData>
                  <w:name w:val="Text25"/>
                  <w:enabled/>
                  <w:calcOnExit w:val="0"/>
                  <w:textInput/>
                </w:ffData>
              </w:fldChar>
            </w:r>
            <w:bookmarkStart w:id="37" w:name="Text2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7"/>
            <w:r w:rsidR="00212975">
              <w:rPr>
                <w:sz w:val="22"/>
                <w:szCs w:val="22"/>
              </w:rPr>
              <w:t>   </w:t>
            </w:r>
          </w:p>
        </w:tc>
      </w:tr>
    </w:tbl>
    <w:p w14:paraId="12C3CF60" w14:textId="77777777" w:rsidR="0039617A" w:rsidRDefault="0039617A">
      <w:pPr>
        <w:pStyle w:val="BodyTextIndent"/>
        <w:widowControl w:val="0"/>
        <w:spacing w:after="0"/>
        <w:ind w:left="0"/>
        <w:rPr>
          <w:sz w:val="22"/>
          <w:szCs w:val="22"/>
          <w:lang w:val="es-ES_tradnl"/>
        </w:rPr>
      </w:pPr>
    </w:p>
    <w:p w14:paraId="7CF75064" w14:textId="77777777" w:rsidR="0039617A" w:rsidRPr="00C9228F" w:rsidRDefault="00212975">
      <w:pPr>
        <w:pStyle w:val="Body"/>
        <w:rPr>
          <w:sz w:val="22"/>
          <w:szCs w:val="22"/>
          <w:lang w:val="es-ES"/>
        </w:rPr>
      </w:pPr>
      <w:r>
        <w:rPr>
          <w:sz w:val="22"/>
          <w:szCs w:val="22"/>
          <w:lang w:val="es-ES_tradnl"/>
        </w:rPr>
        <w:t xml:space="preserve">¿Cuáles fueron las áreas que necesitaban mejoras? [Enfoque en puntajes estándar de 2 o 1]. </w:t>
      </w:r>
    </w:p>
    <w:p w14:paraId="36D40736" w14:textId="77777777" w:rsidR="0039617A" w:rsidRPr="00C9228F" w:rsidRDefault="00212975">
      <w:pPr>
        <w:pStyle w:val="Body"/>
        <w:rPr>
          <w:sz w:val="22"/>
          <w:szCs w:val="22"/>
          <w:lang w:val="es-ES"/>
        </w:rPr>
      </w:pPr>
      <w:r>
        <w:rPr>
          <w:sz w:val="22"/>
          <w:szCs w:val="22"/>
          <w:lang w:val="es-ES_tradnl"/>
        </w:rPr>
        <w:t>¿Qué planes está haciendo para mejorar las áreas de necesidad?</w:t>
      </w: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76"/>
      </w:tblGrid>
      <w:tr w:rsidR="0039617A" w14:paraId="5B836D6B" w14:textId="77777777">
        <w:trPr>
          <w:trHeight w:val="25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57842" w14:textId="77777777" w:rsidR="0039617A" w:rsidRDefault="009E58F6">
            <w:pPr>
              <w:pStyle w:val="Body"/>
            </w:pPr>
            <w:r>
              <w:rPr>
                <w:sz w:val="22"/>
                <w:szCs w:val="22"/>
              </w:rPr>
              <w:fldChar w:fldCharType="begin">
                <w:ffData>
                  <w:name w:val="Text26"/>
                  <w:enabled/>
                  <w:calcOnExit w:val="0"/>
                  <w:textInput/>
                </w:ffData>
              </w:fldChar>
            </w:r>
            <w:bookmarkStart w:id="38" w:name="Text2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8"/>
            <w:r w:rsidR="00212975">
              <w:rPr>
                <w:sz w:val="22"/>
                <w:szCs w:val="22"/>
              </w:rPr>
              <w:t>    </w:t>
            </w:r>
          </w:p>
        </w:tc>
      </w:tr>
    </w:tbl>
    <w:p w14:paraId="5C097C02" w14:textId="77777777" w:rsidR="0039617A" w:rsidRDefault="0039617A">
      <w:pPr>
        <w:pStyle w:val="Body"/>
        <w:widowControl w:val="0"/>
        <w:rPr>
          <w:sz w:val="22"/>
          <w:szCs w:val="22"/>
        </w:rPr>
      </w:pPr>
    </w:p>
    <w:p w14:paraId="72E74645" w14:textId="77777777" w:rsidR="0039617A" w:rsidRPr="00C9228F" w:rsidRDefault="00212975">
      <w:pPr>
        <w:pStyle w:val="Body"/>
        <w:rPr>
          <w:b/>
          <w:bCs/>
          <w:i/>
          <w:iCs/>
          <w:lang w:val="es-ES"/>
        </w:rPr>
      </w:pPr>
      <w:r>
        <w:rPr>
          <w:b/>
          <w:bCs/>
          <w:i/>
          <w:iCs/>
          <w:lang w:val="es-ES_tradnl"/>
        </w:rPr>
        <w:lastRenderedPageBreak/>
        <w:t>(Se completará solo si la escuela busca la acreditación para programas de jardín de niños menores de 5 años de edad)</w:t>
      </w:r>
    </w:p>
    <w:p w14:paraId="2D7FB456" w14:textId="77777777" w:rsidR="0039617A" w:rsidRDefault="0039617A">
      <w:pPr>
        <w:pStyle w:val="Body"/>
        <w:rPr>
          <w:lang w:val="es-ES_tradnl"/>
        </w:rPr>
      </w:pPr>
    </w:p>
    <w:p w14:paraId="1736170B" w14:textId="77777777" w:rsidR="0039617A" w:rsidRPr="00C9228F" w:rsidRDefault="00212975">
      <w:pPr>
        <w:pStyle w:val="Body"/>
        <w:rPr>
          <w:b/>
          <w:bCs/>
          <w:sz w:val="28"/>
          <w:szCs w:val="28"/>
          <w:lang w:val="es-ES"/>
        </w:rPr>
      </w:pPr>
      <w:r>
        <w:rPr>
          <w:b/>
          <w:bCs/>
          <w:sz w:val="28"/>
          <w:szCs w:val="28"/>
          <w:lang w:val="es-ES_tradnl"/>
        </w:rPr>
        <w:t>Dominio de capacidad para temprano aprendizaje</w:t>
      </w:r>
    </w:p>
    <w:p w14:paraId="111EC5A2" w14:textId="77777777" w:rsidR="0039617A" w:rsidRDefault="00212975">
      <w:pPr>
        <w:pStyle w:val="BodyText"/>
        <w:rPr>
          <w:lang w:val="es-ES_tradnl"/>
        </w:rPr>
      </w:pPr>
      <w:r>
        <w:rPr>
          <w:sz w:val="22"/>
          <w:szCs w:val="22"/>
          <w:lang w:val="es-ES_tradnl"/>
        </w:rPr>
        <w:t>El programa de temprano aprendizaje utiliza y distribuye recursos en apoyo de la misión declarada de la institución. Las instituciones se aseguran de que los recursos se distribuyan y utilicen de manera equitativa en el contexto de un entorno seguro y de una educación apropiada para el desarrollo, de modo que las necesidades de todos los niños pequeños se aborden de manera adecuada y efectiva. La institución examina la asignación y el uso de los recursos para garantizar niveles apropiados de financiación para apoyar el cuidado, la educación, el aprendizaje, el crecimiento y el desarrollo de los niños pequeños.</w:t>
      </w:r>
    </w:p>
    <w:tbl>
      <w:tblPr>
        <w:tblW w:w="10399"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69"/>
        <w:gridCol w:w="8550"/>
        <w:gridCol w:w="1080"/>
      </w:tblGrid>
      <w:tr w:rsidR="0039617A" w14:paraId="07C40867" w14:textId="77777777" w:rsidTr="00842418">
        <w:trPr>
          <w:trHeight w:val="657"/>
        </w:trPr>
        <w:tc>
          <w:tcPr>
            <w:tcW w:w="93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09A03" w14:textId="77777777" w:rsidR="0039617A" w:rsidRPr="00C9228F" w:rsidRDefault="00212975">
            <w:pPr>
              <w:pStyle w:val="Body"/>
              <w:spacing w:after="60"/>
              <w:rPr>
                <w:lang w:val="es-ES"/>
              </w:rPr>
            </w:pPr>
            <w:r>
              <w:rPr>
                <w:i/>
                <w:iCs/>
                <w:sz w:val="20"/>
                <w:szCs w:val="20"/>
                <w:lang w:val="es-ES_tradnl"/>
              </w:rPr>
              <w:t>Lea y revise cuidadosamente cada Estándar a continuación, luego registre un puntaje del 1 al 4 (usando la escala descrita en las instrucciones) para cada Estándar según su percepción de la disposición de su institución para buscar la acreditación.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714DD8" w14:textId="77777777" w:rsidR="0039617A" w:rsidRPr="00842418" w:rsidRDefault="00212975">
            <w:pPr>
              <w:pStyle w:val="Body"/>
              <w:jc w:val="center"/>
              <w:rPr>
                <w:sz w:val="18"/>
                <w:szCs w:val="18"/>
              </w:rPr>
            </w:pPr>
            <w:r w:rsidRPr="00842418">
              <w:rPr>
                <w:b/>
                <w:bCs/>
                <w:sz w:val="18"/>
                <w:szCs w:val="18"/>
              </w:rPr>
              <w:t>Puntuación</w:t>
            </w:r>
          </w:p>
        </w:tc>
      </w:tr>
      <w:tr w:rsidR="00842418" w:rsidRPr="00C9228F" w14:paraId="7DAC01B8" w14:textId="77777777" w:rsidTr="00842418">
        <w:trPr>
          <w:trHeight w:val="730"/>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2FBFD" w14:textId="77777777" w:rsidR="00842418" w:rsidRDefault="00842418" w:rsidP="00842418">
            <w:pPr>
              <w:pStyle w:val="Body"/>
            </w:pPr>
            <w:r>
              <w:rPr>
                <w:sz w:val="22"/>
                <w:szCs w:val="22"/>
              </w:rPr>
              <w:t>EL4.1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9BE99" w14:textId="77777777" w:rsidR="00842418" w:rsidRPr="00C9228F" w:rsidRDefault="00842418" w:rsidP="00842418">
            <w:pPr>
              <w:pStyle w:val="Body"/>
              <w:rPr>
                <w:lang w:val="es-ES"/>
              </w:rPr>
            </w:pPr>
            <w:r>
              <w:rPr>
                <w:sz w:val="22"/>
                <w:szCs w:val="22"/>
                <w:lang w:val="es-ES_tradnl"/>
              </w:rPr>
              <w:t>Personal calificado y personal de apoyo son suficientes para cumplir con sus roles y responsabilidades necesarios para apoyar el propósito, la dirección y el programa educativo del programa de aprendizaje temprano.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1DB70"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r w:rsidR="00842418" w:rsidRPr="00C9228F" w14:paraId="195D517F" w14:textId="77777777" w:rsidTr="00842418">
        <w:trPr>
          <w:trHeight w:val="730"/>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AEC39" w14:textId="77777777" w:rsidR="00842418" w:rsidRDefault="00842418" w:rsidP="00842418">
            <w:pPr>
              <w:pStyle w:val="Body"/>
            </w:pPr>
            <w:r>
              <w:rPr>
                <w:sz w:val="22"/>
                <w:szCs w:val="22"/>
              </w:rPr>
              <w:t>EL4.2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534A0" w14:textId="77777777" w:rsidR="00842418" w:rsidRPr="00C9228F" w:rsidRDefault="00842418" w:rsidP="00842418">
            <w:pPr>
              <w:pStyle w:val="Body"/>
              <w:rPr>
                <w:lang w:val="es-ES"/>
              </w:rPr>
            </w:pPr>
            <w:r>
              <w:rPr>
                <w:sz w:val="22"/>
                <w:szCs w:val="22"/>
                <w:lang w:val="es-ES_tradnl"/>
              </w:rPr>
              <w:t>La escuela emplea Administradores / Directores calificados para cada cargo administrativo para apoyar el propósito, la dirección y el programa educativo del programa de aprendizaje temprano.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0C9DF"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r w:rsidR="00842418" w:rsidRPr="00C9228F" w14:paraId="1A8A1F77" w14:textId="77777777" w:rsidTr="00842418">
        <w:trPr>
          <w:trHeight w:val="351"/>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C34AD" w14:textId="77777777" w:rsidR="00842418" w:rsidRDefault="00842418" w:rsidP="00842418">
            <w:pPr>
              <w:pStyle w:val="Body"/>
            </w:pPr>
            <w:r>
              <w:rPr>
                <w:sz w:val="22"/>
                <w:szCs w:val="22"/>
              </w:rPr>
              <w:t>EL4.3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DABE2" w14:textId="77777777" w:rsidR="00842418" w:rsidRPr="00C9228F" w:rsidRDefault="00842418" w:rsidP="00842418">
            <w:pPr>
              <w:pStyle w:val="Body"/>
              <w:rPr>
                <w:lang w:val="es-ES"/>
              </w:rPr>
            </w:pPr>
            <w:r>
              <w:rPr>
                <w:sz w:val="22"/>
                <w:szCs w:val="22"/>
                <w:lang w:val="es-ES_tradnl"/>
              </w:rPr>
              <w:t>La escuela emplea maestros calificados para cada puesto docente profesional para apoyar el propósito, la dirección y el programa educativo del programa de aprendizaje temprano.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7F18B"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r w:rsidR="00842418" w:rsidRPr="00C9228F" w14:paraId="6D1564A4" w14:textId="77777777" w:rsidTr="00842418">
        <w:trPr>
          <w:trHeight w:val="369"/>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5D406" w14:textId="77777777" w:rsidR="00842418" w:rsidRDefault="00842418" w:rsidP="00842418">
            <w:pPr>
              <w:pStyle w:val="Body"/>
            </w:pPr>
            <w:r>
              <w:rPr>
                <w:sz w:val="22"/>
                <w:szCs w:val="22"/>
              </w:rPr>
              <w:t>EL4.4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3C211" w14:textId="77777777" w:rsidR="00842418" w:rsidRPr="00C9228F" w:rsidRDefault="00842418" w:rsidP="00842418">
            <w:pPr>
              <w:pStyle w:val="Body"/>
              <w:rPr>
                <w:lang w:val="es-ES"/>
              </w:rPr>
            </w:pPr>
            <w:r>
              <w:rPr>
                <w:sz w:val="22"/>
                <w:szCs w:val="22"/>
                <w:lang w:val="es-ES_tradnl"/>
              </w:rPr>
              <w:t>La escuela emplea maestros asistentes calificados para cada puesto para apoyar el propósito, la dirección y el programa educativo del programa de aprendizaje temprano.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908D9"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r w:rsidR="00842418" w:rsidRPr="00C9228F" w14:paraId="568572CF" w14:textId="77777777" w:rsidTr="00842418">
        <w:trPr>
          <w:trHeight w:val="657"/>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2D280" w14:textId="77777777" w:rsidR="00842418" w:rsidRDefault="00842418" w:rsidP="00842418">
            <w:pPr>
              <w:pStyle w:val="Body"/>
            </w:pPr>
            <w:r>
              <w:rPr>
                <w:sz w:val="22"/>
                <w:szCs w:val="22"/>
              </w:rPr>
              <w:t>EL4.5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25A22" w14:textId="77777777" w:rsidR="00842418" w:rsidRPr="00C9228F" w:rsidRDefault="00842418" w:rsidP="00842418">
            <w:pPr>
              <w:pStyle w:val="Body"/>
              <w:rPr>
                <w:lang w:val="es-ES"/>
              </w:rPr>
            </w:pPr>
            <w:r>
              <w:rPr>
                <w:sz w:val="22"/>
                <w:szCs w:val="22"/>
                <w:lang w:val="es-ES_tradnl"/>
              </w:rPr>
              <w:t>El programa de temprano aprendizaje mantiene un tamaño de clase en proporción a niños pequeños y maestros que apoyan la atención y el aprendizaje, el crecimiento y el desarrollo apropiados para el desarrollo de los niños pequeños.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897D3"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r w:rsidR="00842418" w:rsidRPr="00C9228F" w14:paraId="3C712303" w14:textId="77777777" w:rsidTr="00842418">
        <w:trPr>
          <w:trHeight w:val="207"/>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26476" w14:textId="77777777" w:rsidR="00842418" w:rsidRDefault="00842418" w:rsidP="00842418">
            <w:pPr>
              <w:pStyle w:val="Body"/>
            </w:pPr>
            <w:r>
              <w:rPr>
                <w:sz w:val="22"/>
                <w:szCs w:val="22"/>
              </w:rPr>
              <w:t>EL4.6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4E6FA" w14:textId="77777777" w:rsidR="00842418" w:rsidRPr="00C9228F" w:rsidRDefault="00842418" w:rsidP="00842418">
            <w:pPr>
              <w:pStyle w:val="Body"/>
              <w:rPr>
                <w:lang w:val="es-ES"/>
              </w:rPr>
            </w:pPr>
            <w:r>
              <w:rPr>
                <w:sz w:val="22"/>
                <w:szCs w:val="22"/>
                <w:lang w:val="es-ES_tradnl"/>
              </w:rPr>
              <w:t>El tiempo de instrucción, los recursos materiales y los recursos fiscales son suficientes para apoyar el propósito y la dirección del programa de aprendizaje temprano.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DABB5"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r w:rsidR="00842418" w:rsidRPr="00C9228F" w14:paraId="2667A97C" w14:textId="77777777" w:rsidTr="00842418">
        <w:trPr>
          <w:trHeight w:val="225"/>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8F5EA" w14:textId="77777777" w:rsidR="00842418" w:rsidRDefault="00842418" w:rsidP="00842418">
            <w:pPr>
              <w:pStyle w:val="Body"/>
            </w:pPr>
            <w:r>
              <w:rPr>
                <w:sz w:val="22"/>
                <w:szCs w:val="22"/>
              </w:rPr>
              <w:t>EL4.7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F0B50" w14:textId="77777777" w:rsidR="00842418" w:rsidRPr="00C9228F" w:rsidRDefault="00842418" w:rsidP="00842418">
            <w:pPr>
              <w:pStyle w:val="Body"/>
              <w:rPr>
                <w:lang w:val="es-ES"/>
              </w:rPr>
            </w:pPr>
            <w:r>
              <w:rPr>
                <w:sz w:val="22"/>
                <w:szCs w:val="22"/>
                <w:lang w:val="es-ES_tradnl"/>
              </w:rPr>
              <w:t>La escuela mantiene instalaciones, servicios y equipos para proporcionar un entorno seguro, limpio y saludable para todos los niños pequeños y el personal.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1FF30"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r w:rsidR="00842418" w:rsidRPr="00C9228F" w14:paraId="1E452FEC" w14:textId="77777777" w:rsidTr="00842418">
        <w:trPr>
          <w:trHeight w:val="783"/>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DB3BD" w14:textId="77777777" w:rsidR="00842418" w:rsidRDefault="00842418" w:rsidP="00842418">
            <w:pPr>
              <w:pStyle w:val="Body"/>
            </w:pPr>
            <w:r>
              <w:rPr>
                <w:sz w:val="22"/>
                <w:szCs w:val="22"/>
              </w:rPr>
              <w:t>EL4.8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5549E" w14:textId="77777777" w:rsidR="00842418" w:rsidRPr="00C9228F" w:rsidRDefault="00842418" w:rsidP="00842418">
            <w:pPr>
              <w:pStyle w:val="Body"/>
              <w:rPr>
                <w:lang w:val="es-ES"/>
              </w:rPr>
            </w:pPr>
            <w:r>
              <w:rPr>
                <w:sz w:val="22"/>
                <w:szCs w:val="22"/>
                <w:lang w:val="es-ES_tradnl"/>
              </w:rPr>
              <w:t>La escuela regularmente evalúa y mantiene todos los espacios interiores accesibles para todos los niños pequeños y adultos, ventilados, iluminados y con temperatura controlada, y los espacios que sirven principalmente a cada grupo de edad de niños pequeños tienen acceso directo a instalaciones de baño / lavado, lavabos y agua potable.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C0E16"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r w:rsidR="00842418" w:rsidRPr="00C9228F" w14:paraId="712716EB" w14:textId="77777777" w:rsidTr="00842418">
        <w:trPr>
          <w:trHeight w:val="1210"/>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C209D" w14:textId="77777777" w:rsidR="00842418" w:rsidRDefault="00842418" w:rsidP="00842418">
            <w:pPr>
              <w:pStyle w:val="Body"/>
            </w:pPr>
            <w:r>
              <w:rPr>
                <w:sz w:val="22"/>
                <w:szCs w:val="22"/>
              </w:rPr>
              <w:t>EL4.9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C0380" w14:textId="77777777" w:rsidR="00842418" w:rsidRPr="00C9228F" w:rsidRDefault="00842418" w:rsidP="00842418">
            <w:pPr>
              <w:pStyle w:val="Body"/>
              <w:rPr>
                <w:lang w:val="es-ES"/>
              </w:rPr>
            </w:pPr>
            <w:r>
              <w:rPr>
                <w:sz w:val="22"/>
                <w:szCs w:val="22"/>
                <w:lang w:val="es-ES_tradnl"/>
              </w:rPr>
              <w:t>Cada aula / espacio de aprendizaje tiene suficiente espacio y tamaño utilizable para apoyar la creatividad y el aprendizaje, crecimiento y desarrollo apropiados para el desarrollo de los niños pequeños, es altamente funcional para la ejecución de programas y fomenta las relaciones positivas entre el personal y el niño.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EFE85"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r w:rsidR="00842418" w:rsidRPr="00C9228F" w14:paraId="46B1CD6B" w14:textId="77777777" w:rsidTr="00842418">
        <w:trPr>
          <w:trHeight w:val="1210"/>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73713" w14:textId="77777777" w:rsidR="00842418" w:rsidRDefault="00842418" w:rsidP="00842418">
            <w:pPr>
              <w:pStyle w:val="Body"/>
            </w:pPr>
            <w:r>
              <w:rPr>
                <w:sz w:val="22"/>
                <w:szCs w:val="22"/>
              </w:rPr>
              <w:lastRenderedPageBreak/>
              <w:t>EL4.10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89790" w14:textId="77777777" w:rsidR="00842418" w:rsidRPr="00C9228F" w:rsidRDefault="00842418" w:rsidP="00842418">
            <w:pPr>
              <w:pStyle w:val="Body"/>
              <w:rPr>
                <w:lang w:val="es-ES"/>
              </w:rPr>
            </w:pPr>
            <w:r>
              <w:rPr>
                <w:sz w:val="22"/>
                <w:szCs w:val="22"/>
                <w:lang w:val="es-ES_tradnl"/>
              </w:rPr>
              <w:t>Cada aula / espacio de aprendizaje tiene muebles, equipos y recursos que son seguros, limpios, bien mantenidos, adaptables, accesibles y apropiados para el desarrollo de cada grupo de edad de los niños pequeños a quienes atienden directamente; son suficientes en número; y están organizados en formas de apoyar la implementación apropiada y efectiva del programa.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B49FA"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r w:rsidR="00842418" w:rsidRPr="00C9228F" w14:paraId="6CFE323A" w14:textId="77777777" w:rsidTr="00842418">
        <w:trPr>
          <w:trHeight w:val="747"/>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2544B" w14:textId="77777777" w:rsidR="00842418" w:rsidRDefault="00842418" w:rsidP="00842418">
            <w:pPr>
              <w:pStyle w:val="Body"/>
            </w:pPr>
            <w:r>
              <w:rPr>
                <w:sz w:val="22"/>
                <w:szCs w:val="22"/>
              </w:rPr>
              <w:t>EL4.11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89397" w14:textId="77777777" w:rsidR="00842418" w:rsidRPr="00C9228F" w:rsidRDefault="00842418" w:rsidP="00842418">
            <w:pPr>
              <w:pStyle w:val="Body"/>
              <w:rPr>
                <w:lang w:val="es-ES"/>
              </w:rPr>
            </w:pPr>
            <w:r>
              <w:rPr>
                <w:sz w:val="22"/>
                <w:szCs w:val="22"/>
                <w:lang w:val="es-ES_tradnl"/>
              </w:rPr>
              <w:t>Los equipos para interiores y exteriores son seguros, están disponibles para todos los niños pequeños, son apropiados para el desarrollo según el grupo de edad, tienen superficies apropiadas para admitir una variedad de tipos de aprendizaje y juego, y tienen material de impacto debajo de todos los equipos de escalada y columpios.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2F999"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r w:rsidR="00842418" w:rsidRPr="00C9228F" w14:paraId="20D06057" w14:textId="77777777" w:rsidTr="00842418">
        <w:trPr>
          <w:trHeight w:val="1210"/>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9DE7E" w14:textId="77777777" w:rsidR="00842418" w:rsidRDefault="00842418" w:rsidP="00842418">
            <w:pPr>
              <w:pStyle w:val="Body"/>
            </w:pPr>
            <w:r>
              <w:rPr>
                <w:sz w:val="22"/>
                <w:szCs w:val="22"/>
              </w:rPr>
              <w:t>EL4.12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978B1" w14:textId="77777777" w:rsidR="00842418" w:rsidRPr="00C9228F" w:rsidRDefault="00842418" w:rsidP="00842418">
            <w:pPr>
              <w:pStyle w:val="Body"/>
              <w:rPr>
                <w:lang w:val="es-ES"/>
              </w:rPr>
            </w:pPr>
            <w:r>
              <w:rPr>
                <w:sz w:val="22"/>
                <w:szCs w:val="22"/>
                <w:lang w:val="es-ES_tradnl"/>
              </w:rPr>
              <w:t>Cada aula / espacio de aprendizaje tiene múltiples centros de aprendizaje / interés que están organizados para uso independiente por niños pequeños, que apoyan las actividades de aprendizaje del programa de instrucción y la creatividad de los niños pequeños, y que están bien equipados con materiales que apoyan el propósito de cada uno centro de aprendizaje / interés.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7EDF3"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r w:rsidR="00842418" w:rsidRPr="00C9228F" w14:paraId="5FAB930E" w14:textId="77777777" w:rsidTr="00842418">
        <w:trPr>
          <w:trHeight w:val="730"/>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CB402" w14:textId="77777777" w:rsidR="00842418" w:rsidRDefault="00842418" w:rsidP="00842418">
            <w:pPr>
              <w:pStyle w:val="Body"/>
            </w:pPr>
            <w:r>
              <w:rPr>
                <w:sz w:val="22"/>
                <w:szCs w:val="22"/>
              </w:rPr>
              <w:t>EL4.13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298BB" w14:textId="77777777" w:rsidR="00842418" w:rsidRPr="00C9228F" w:rsidRDefault="00842418" w:rsidP="00842418">
            <w:pPr>
              <w:pStyle w:val="Body"/>
              <w:rPr>
                <w:lang w:val="es-ES"/>
              </w:rPr>
            </w:pPr>
            <w:r>
              <w:rPr>
                <w:sz w:val="22"/>
                <w:szCs w:val="22"/>
                <w:lang w:val="es-ES_tradnl"/>
              </w:rPr>
              <w:t>Cada aula / espacio de aprendizaje proporciona a todos los niños áreas seguras, cómodas y acogedoras para relajarse, descansar o dormir, que son supervisados continuamente por adultos en todo momento.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9F5E7"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r w:rsidR="00842418" w:rsidRPr="00C9228F" w14:paraId="7F47DE00" w14:textId="77777777" w:rsidTr="00842418">
        <w:trPr>
          <w:trHeight w:val="432"/>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56EE7" w14:textId="77777777" w:rsidR="00842418" w:rsidRDefault="00842418" w:rsidP="00842418">
            <w:pPr>
              <w:pStyle w:val="Body"/>
            </w:pPr>
            <w:r>
              <w:rPr>
                <w:sz w:val="22"/>
                <w:szCs w:val="22"/>
              </w:rPr>
              <w:t>EL4.14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C868F" w14:textId="77777777" w:rsidR="00842418" w:rsidRPr="00C9228F" w:rsidRDefault="00842418" w:rsidP="00842418">
            <w:pPr>
              <w:pStyle w:val="Body"/>
              <w:rPr>
                <w:lang w:val="es-ES"/>
              </w:rPr>
            </w:pPr>
            <w:r>
              <w:rPr>
                <w:sz w:val="22"/>
                <w:szCs w:val="22"/>
                <w:lang w:val="es-ES_tradnl"/>
              </w:rPr>
              <w:t>Los niños y el personal del programa de temprano aprendizaje utilizan una variedad de medios interactivos y recursos de información que respaldan los programas educativos.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2F258"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r w:rsidR="00842418" w:rsidRPr="00C9228F" w14:paraId="2BFC5449" w14:textId="77777777" w:rsidTr="00842418">
        <w:trPr>
          <w:trHeight w:val="270"/>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CA382" w14:textId="77777777" w:rsidR="00842418" w:rsidRDefault="00842418" w:rsidP="00842418">
            <w:pPr>
              <w:pStyle w:val="Body"/>
            </w:pPr>
            <w:r>
              <w:rPr>
                <w:sz w:val="22"/>
                <w:szCs w:val="22"/>
              </w:rPr>
              <w:t>EL4.15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96F4A" w14:textId="77777777" w:rsidR="00842418" w:rsidRPr="00C9228F" w:rsidRDefault="00842418" w:rsidP="00842418">
            <w:pPr>
              <w:pStyle w:val="Body"/>
              <w:rPr>
                <w:lang w:val="es-ES"/>
              </w:rPr>
            </w:pPr>
            <w:r>
              <w:rPr>
                <w:sz w:val="22"/>
                <w:szCs w:val="22"/>
                <w:lang w:val="es-ES_tradnl"/>
              </w:rPr>
              <w:t>Los niños y el personal del programa de temprano aprendizaje utilizan una variedad de medios interactivos y recursos de información que respaldan los programas educativos.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F6B82"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r w:rsidR="00842418" w:rsidRPr="00C9228F" w14:paraId="4A43B886" w14:textId="77777777" w:rsidTr="00842418">
        <w:trPr>
          <w:trHeight w:val="900"/>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A4A51" w14:textId="77777777" w:rsidR="00842418" w:rsidRDefault="00842418" w:rsidP="00842418">
            <w:pPr>
              <w:pStyle w:val="Body"/>
            </w:pPr>
            <w:r>
              <w:rPr>
                <w:sz w:val="22"/>
                <w:szCs w:val="22"/>
              </w:rPr>
              <w:t>EL4.16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1B813" w14:textId="77777777" w:rsidR="00842418" w:rsidRPr="00C9228F" w:rsidRDefault="00842418" w:rsidP="00842418">
            <w:pPr>
              <w:pStyle w:val="Body"/>
              <w:rPr>
                <w:lang w:val="es-ES"/>
              </w:rPr>
            </w:pPr>
            <w:r>
              <w:rPr>
                <w:sz w:val="22"/>
                <w:szCs w:val="22"/>
                <w:lang w:val="es-ES_tradnl"/>
              </w:rPr>
              <w:t>Cada aula / espacio de aprendizaje tiene pantallas que se usan efectivamente como una herramienta de aprendizaje, son apropiadas para el desarrollo según el grupo de edad, atractivamente presentadas, apropiadas en el contenido, retratan las actividades de aprendizaje actuales y muestran el trabajo y la creatividad de los niños.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FA903"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r w:rsidR="00842418" w:rsidRPr="00C9228F" w14:paraId="4A395C79" w14:textId="77777777" w:rsidTr="00842418">
        <w:trPr>
          <w:trHeight w:val="288"/>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ABDC1" w14:textId="77777777" w:rsidR="00842418" w:rsidRDefault="00842418" w:rsidP="00842418">
            <w:pPr>
              <w:pStyle w:val="Body"/>
            </w:pPr>
            <w:r>
              <w:rPr>
                <w:sz w:val="22"/>
                <w:szCs w:val="22"/>
              </w:rPr>
              <w:t>EL4.17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E5D1E" w14:textId="77777777" w:rsidR="00842418" w:rsidRPr="00C9228F" w:rsidRDefault="00842418" w:rsidP="00842418">
            <w:pPr>
              <w:pStyle w:val="Body"/>
              <w:rPr>
                <w:lang w:val="es-ES"/>
              </w:rPr>
            </w:pPr>
            <w:r>
              <w:rPr>
                <w:sz w:val="22"/>
                <w:szCs w:val="22"/>
                <w:lang w:val="es-ES_tradnl"/>
              </w:rPr>
              <w:t>La escuela proporciona servicios de apoyo para satisfacer las necesidades físicas, sociales y emocionales de los niños pequeños que son parte integral del programa educativo.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73718"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r w:rsidR="00842418" w:rsidRPr="00C9228F" w14:paraId="4E6B7950" w14:textId="77777777" w:rsidTr="00842418">
        <w:trPr>
          <w:trHeight w:val="216"/>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D761C" w14:textId="77777777" w:rsidR="00842418" w:rsidRDefault="00842418" w:rsidP="00842418">
            <w:pPr>
              <w:pStyle w:val="Body"/>
            </w:pPr>
            <w:r>
              <w:rPr>
                <w:sz w:val="22"/>
                <w:szCs w:val="22"/>
              </w:rPr>
              <w:t>EL4.18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8D614" w14:textId="77777777" w:rsidR="00842418" w:rsidRPr="00C9228F" w:rsidRDefault="00842418" w:rsidP="00842418">
            <w:pPr>
              <w:pStyle w:val="Body"/>
              <w:rPr>
                <w:lang w:val="es-ES"/>
              </w:rPr>
            </w:pPr>
            <w:r>
              <w:rPr>
                <w:sz w:val="22"/>
                <w:szCs w:val="22"/>
                <w:lang w:val="es-ES_tradnl"/>
              </w:rPr>
              <w:t>Cada niño recibe cuidado personal por parte de miembros de la institución que constantemente promueven el bienestar general, la nutrición, la salud y la seguridad del niño.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9A92A"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r w:rsidR="00842418" w:rsidRPr="00C9228F" w14:paraId="4593A974" w14:textId="77777777" w:rsidTr="00842418">
        <w:trPr>
          <w:trHeight w:val="504"/>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9CFBA" w14:textId="77777777" w:rsidR="00842418" w:rsidRDefault="00842418" w:rsidP="00842418">
            <w:pPr>
              <w:pStyle w:val="Body"/>
            </w:pPr>
            <w:r>
              <w:rPr>
                <w:sz w:val="22"/>
                <w:szCs w:val="22"/>
              </w:rPr>
              <w:t>EL4.19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2C7FE" w14:textId="77777777" w:rsidR="00842418" w:rsidRPr="00C9228F" w:rsidRDefault="00842418" w:rsidP="00842418">
            <w:pPr>
              <w:pStyle w:val="Body"/>
              <w:rPr>
                <w:lang w:val="es-ES"/>
              </w:rPr>
            </w:pPr>
            <w:r>
              <w:rPr>
                <w:sz w:val="22"/>
                <w:szCs w:val="22"/>
                <w:lang w:val="es-ES_tradnl"/>
              </w:rPr>
              <w:t>Las rutinas de llegada y salida se centran en el cuidado y el bienestar de cada niño y fomentan un intercambio diario de comunicaciones familiares y escolares con respecto a la atención, el bienestar y el progreso educativo del niño.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F48AA"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r w:rsidR="00842418" w:rsidRPr="00C9228F" w14:paraId="37E5F3A3" w14:textId="77777777" w:rsidTr="00842418">
        <w:trPr>
          <w:trHeight w:val="490"/>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89F2E" w14:textId="77777777" w:rsidR="00842418" w:rsidRDefault="00842418" w:rsidP="00842418">
            <w:pPr>
              <w:pStyle w:val="Body"/>
            </w:pPr>
            <w:r>
              <w:rPr>
                <w:sz w:val="22"/>
                <w:szCs w:val="22"/>
              </w:rPr>
              <w:t>EL4.20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F91F6" w14:textId="77777777" w:rsidR="00842418" w:rsidRPr="00C9228F" w:rsidRDefault="00842418" w:rsidP="00842418">
            <w:pPr>
              <w:pStyle w:val="Body"/>
              <w:rPr>
                <w:lang w:val="es-ES"/>
              </w:rPr>
            </w:pPr>
            <w:r>
              <w:rPr>
                <w:sz w:val="22"/>
                <w:szCs w:val="22"/>
                <w:lang w:val="es-ES_tradnl"/>
              </w:rPr>
              <w:t>La escuela proporciona servicios que respaldan las necesidades de orientación, evaluación y referencia educativa de todos los niños pequeños.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F5392"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r w:rsidR="00842418" w:rsidRPr="00C9228F" w14:paraId="286AA0EB" w14:textId="77777777" w:rsidTr="00842418">
        <w:trPr>
          <w:trHeight w:val="970"/>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087C3" w14:textId="77777777" w:rsidR="00842418" w:rsidRDefault="00842418" w:rsidP="00842418">
            <w:pPr>
              <w:pStyle w:val="Body"/>
            </w:pPr>
            <w:r>
              <w:rPr>
                <w:sz w:val="22"/>
                <w:szCs w:val="22"/>
              </w:rPr>
              <w:t>EL4.21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50B9E" w14:textId="77777777" w:rsidR="00842418" w:rsidRPr="00C9228F" w:rsidRDefault="00842418" w:rsidP="00842418">
            <w:pPr>
              <w:pStyle w:val="Body"/>
              <w:rPr>
                <w:lang w:val="es-ES"/>
              </w:rPr>
            </w:pPr>
            <w:r>
              <w:rPr>
                <w:sz w:val="22"/>
                <w:szCs w:val="22"/>
                <w:lang w:val="es-ES_tradnl"/>
              </w:rPr>
              <w:t xml:space="preserve">Todos los niños, padres y personal experimentan un ambiente de respeto recíproco, confianza y comunicación abierta de </w:t>
            </w:r>
            <w:r w:rsidR="00B158A5">
              <w:rPr>
                <w:sz w:val="22"/>
                <w:szCs w:val="22"/>
                <w:lang w:val="es-ES_tradnl"/>
              </w:rPr>
              <w:t>manera justa</w:t>
            </w:r>
            <w:r>
              <w:rPr>
                <w:sz w:val="22"/>
                <w:szCs w:val="22"/>
                <w:lang w:val="es-ES_tradnl"/>
              </w:rPr>
              <w:t>, respetando las necesidades y características de cada individuo y promoviendo un sentido de comunidad, pertenencia, pertenencia y orgullo.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BAD0D"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r w:rsidR="00842418" w:rsidRPr="00C9228F" w14:paraId="670E4088" w14:textId="77777777" w:rsidTr="00842418">
        <w:trPr>
          <w:trHeight w:val="450"/>
        </w:trPr>
        <w:tc>
          <w:tcPr>
            <w:tcW w:w="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C1F01" w14:textId="77777777" w:rsidR="00842418" w:rsidRDefault="00842418" w:rsidP="00842418">
            <w:pPr>
              <w:pStyle w:val="Body"/>
            </w:pPr>
            <w:r>
              <w:rPr>
                <w:sz w:val="22"/>
                <w:szCs w:val="22"/>
              </w:rPr>
              <w:t>EL4.22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E35B6" w14:textId="77777777" w:rsidR="00842418" w:rsidRPr="00C9228F" w:rsidRDefault="00842418" w:rsidP="00842418">
            <w:pPr>
              <w:pStyle w:val="Body"/>
              <w:rPr>
                <w:lang w:val="es-ES"/>
              </w:rPr>
            </w:pPr>
            <w:r>
              <w:rPr>
                <w:sz w:val="22"/>
                <w:szCs w:val="22"/>
                <w:lang w:val="es-ES_tradnl"/>
              </w:rPr>
              <w:t>Todos los espacios interiores y exteriores están libres de peligros y circunstancias peligrosas para niños pequeños y adultos, y los adultos eliminan y resuelven activamente las condiciones peligrosas que puedan ocurrir.</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F8AD7" w14:textId="77777777" w:rsidR="00842418" w:rsidRDefault="00842418" w:rsidP="00842418">
            <w:pPr>
              <w:jc w:val="center"/>
            </w:pPr>
            <w:r w:rsidRPr="00E46AED">
              <w:rPr>
                <w:rFonts w:ascii="Calibri" w:hAnsi="Calibri" w:cs="Calibri"/>
                <w:sz w:val="20"/>
                <w:szCs w:val="20"/>
                <w:lang w:val="es-ES"/>
              </w:rPr>
              <w:fldChar w:fldCharType="begin">
                <w:ffData>
                  <w:name w:val="Dropdown3"/>
                  <w:enabled/>
                  <w:calcOnExit w:val="0"/>
                  <w:ddList>
                    <w:listEntry w:val="eligir uno"/>
                    <w:listEntry w:val="1"/>
                    <w:listEntry w:val="2"/>
                    <w:listEntry w:val="3"/>
                    <w:listEntry w:val="4"/>
                  </w:ddList>
                </w:ffData>
              </w:fldChar>
            </w:r>
            <w:r w:rsidRPr="00E46AED">
              <w:rPr>
                <w:rFonts w:ascii="Calibri" w:hAnsi="Calibri" w:cs="Calibri"/>
                <w:sz w:val="20"/>
                <w:szCs w:val="20"/>
                <w:lang w:val="es-ES"/>
              </w:rPr>
              <w:instrText xml:space="preserve"> FORMDROPDOWN </w:instrText>
            </w:r>
            <w:r w:rsidR="00000000">
              <w:rPr>
                <w:rFonts w:ascii="Calibri" w:hAnsi="Calibri" w:cs="Calibri"/>
                <w:sz w:val="20"/>
                <w:szCs w:val="20"/>
                <w:lang w:val="es-ES"/>
              </w:rPr>
            </w:r>
            <w:r w:rsidR="00000000">
              <w:rPr>
                <w:rFonts w:ascii="Calibri" w:hAnsi="Calibri" w:cs="Calibri"/>
                <w:sz w:val="20"/>
                <w:szCs w:val="20"/>
                <w:lang w:val="es-ES"/>
              </w:rPr>
              <w:fldChar w:fldCharType="separate"/>
            </w:r>
            <w:r w:rsidRPr="00E46AED">
              <w:rPr>
                <w:rFonts w:ascii="Calibri" w:hAnsi="Calibri" w:cs="Calibri"/>
                <w:sz w:val="20"/>
                <w:szCs w:val="20"/>
                <w:lang w:val="es-ES"/>
              </w:rPr>
              <w:fldChar w:fldCharType="end"/>
            </w:r>
          </w:p>
        </w:tc>
      </w:tr>
    </w:tbl>
    <w:p w14:paraId="28CE86DC" w14:textId="77777777" w:rsidR="0039617A" w:rsidRDefault="0039617A">
      <w:pPr>
        <w:pStyle w:val="BodyText"/>
        <w:widowControl w:val="0"/>
        <w:ind w:left="18" w:hanging="18"/>
        <w:rPr>
          <w:lang w:val="es-ES_tradnl"/>
        </w:rPr>
      </w:pPr>
    </w:p>
    <w:p w14:paraId="16187D84" w14:textId="77777777" w:rsidR="0039617A" w:rsidRPr="00C9228F" w:rsidRDefault="0039617A">
      <w:pPr>
        <w:pStyle w:val="BodyTextIndent"/>
        <w:ind w:left="0"/>
        <w:rPr>
          <w:b/>
          <w:bCs/>
          <w:lang w:val="es-ES"/>
        </w:rPr>
      </w:pPr>
    </w:p>
    <w:p w14:paraId="4493F164" w14:textId="77777777" w:rsidR="0039617A" w:rsidRDefault="00212975">
      <w:pPr>
        <w:pStyle w:val="BodyTextIndent"/>
        <w:spacing w:after="0"/>
        <w:ind w:left="0"/>
        <w:rPr>
          <w:b/>
          <w:bCs/>
          <w:lang w:val="es-ES_tradnl"/>
        </w:rPr>
      </w:pPr>
      <w:r>
        <w:rPr>
          <w:b/>
          <w:bCs/>
          <w:lang w:val="es-ES_tradnl"/>
        </w:rPr>
        <w:t>Narrativas de Estándar 4</w:t>
      </w:r>
    </w:p>
    <w:p w14:paraId="7AA06B42" w14:textId="77777777" w:rsidR="0039617A" w:rsidRDefault="0039617A">
      <w:pPr>
        <w:pStyle w:val="BodyTextIndent"/>
        <w:spacing w:after="0"/>
        <w:ind w:left="0"/>
        <w:rPr>
          <w:b/>
          <w:bCs/>
          <w:lang w:val="es-ES_tradnl"/>
        </w:rPr>
      </w:pPr>
    </w:p>
    <w:p w14:paraId="773FAC53" w14:textId="77777777" w:rsidR="0039617A" w:rsidRPr="00C9228F" w:rsidRDefault="00212975">
      <w:pPr>
        <w:pStyle w:val="BodyTextIndent"/>
        <w:spacing w:after="0"/>
        <w:ind w:left="0"/>
        <w:rPr>
          <w:b/>
          <w:bCs/>
          <w:lang w:val="es-ES"/>
        </w:rPr>
      </w:pPr>
      <w:r>
        <w:rPr>
          <w:sz w:val="22"/>
          <w:szCs w:val="22"/>
          <w:lang w:val="es-ES_tradnl"/>
        </w:rPr>
        <w:t xml:space="preserve">¿Cuáles fueron las áreas de fortaleza que notaste? [enfoque en los puntajes estándar de 4 o 3]. </w:t>
      </w:r>
      <w:r w:rsidRPr="00C9228F">
        <w:rPr>
          <w:sz w:val="22"/>
          <w:szCs w:val="22"/>
          <w:lang w:val="es-ES"/>
        </w:rPr>
        <w:t>¿Qué acciones estás implementando para mantener las áreas de fortaleza?</w:t>
      </w:r>
    </w:p>
    <w:tbl>
      <w:tblPr>
        <w:tblW w:w="10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27"/>
      </w:tblGrid>
      <w:tr w:rsidR="0039617A" w14:paraId="2D715928" w14:textId="77777777" w:rsidTr="00842418">
        <w:trPr>
          <w:trHeight w:val="250"/>
        </w:trPr>
        <w:tc>
          <w:tcPr>
            <w:tcW w:w="10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2D4FA" w14:textId="77777777" w:rsidR="0039617A" w:rsidRDefault="00842418">
            <w:pPr>
              <w:pStyle w:val="Body"/>
            </w:pPr>
            <w:r>
              <w:rPr>
                <w:sz w:val="22"/>
                <w:szCs w:val="22"/>
              </w:rPr>
              <w:fldChar w:fldCharType="begin">
                <w:ffData>
                  <w:name w:val="Text27"/>
                  <w:enabled/>
                  <w:calcOnExit w:val="0"/>
                  <w:textInput/>
                </w:ffData>
              </w:fldChar>
            </w:r>
            <w:bookmarkStart w:id="39" w:name="Text2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9"/>
            <w:r w:rsidR="00212975">
              <w:rPr>
                <w:sz w:val="22"/>
                <w:szCs w:val="22"/>
              </w:rPr>
              <w:t>    </w:t>
            </w:r>
          </w:p>
        </w:tc>
      </w:tr>
    </w:tbl>
    <w:p w14:paraId="7076214E" w14:textId="77777777" w:rsidR="0039617A" w:rsidRDefault="0039617A">
      <w:pPr>
        <w:pStyle w:val="BodyTextIndent"/>
        <w:widowControl w:val="0"/>
        <w:spacing w:after="0"/>
        <w:ind w:left="0"/>
        <w:rPr>
          <w:b/>
          <w:bCs/>
        </w:rPr>
      </w:pPr>
    </w:p>
    <w:p w14:paraId="7EE89C00" w14:textId="77777777" w:rsidR="0039617A" w:rsidRDefault="0039617A">
      <w:pPr>
        <w:pStyle w:val="Body"/>
        <w:rPr>
          <w:sz w:val="22"/>
          <w:szCs w:val="22"/>
        </w:rPr>
      </w:pPr>
    </w:p>
    <w:p w14:paraId="3CB5B724" w14:textId="77777777" w:rsidR="0039617A" w:rsidRPr="00C9228F" w:rsidRDefault="00212975">
      <w:pPr>
        <w:pStyle w:val="Body"/>
        <w:rPr>
          <w:sz w:val="22"/>
          <w:szCs w:val="22"/>
          <w:lang w:val="es-ES"/>
        </w:rPr>
      </w:pPr>
      <w:r>
        <w:rPr>
          <w:sz w:val="22"/>
          <w:szCs w:val="22"/>
          <w:lang w:val="es-ES_tradnl"/>
        </w:rPr>
        <w:t>¿Cuáles fueron las áreas que necesitaban mejoras [se enfoca en puntajes estándar de 2 o 1]? ¿</w:t>
      </w:r>
      <w:r>
        <w:rPr>
          <w:sz w:val="22"/>
          <w:szCs w:val="22"/>
          <w:lang w:val="it-IT"/>
        </w:rPr>
        <w:t>Qu</w:t>
      </w:r>
      <w:r>
        <w:rPr>
          <w:sz w:val="22"/>
          <w:szCs w:val="22"/>
          <w:lang w:val="fr-FR"/>
        </w:rPr>
        <w:t xml:space="preserve">é </w:t>
      </w:r>
      <w:r>
        <w:rPr>
          <w:sz w:val="22"/>
          <w:szCs w:val="22"/>
          <w:lang w:val="es-ES_tradnl"/>
        </w:rPr>
        <w:t>planes est</w:t>
      </w:r>
      <w:r w:rsidRPr="00C9228F">
        <w:rPr>
          <w:sz w:val="22"/>
          <w:szCs w:val="22"/>
          <w:lang w:val="es-ES"/>
        </w:rPr>
        <w:t xml:space="preserve">á </w:t>
      </w:r>
      <w:r>
        <w:rPr>
          <w:sz w:val="22"/>
          <w:szCs w:val="22"/>
          <w:lang w:val="es-ES_tradnl"/>
        </w:rPr>
        <w:t xml:space="preserve">haciendo para mejorar las </w:t>
      </w:r>
      <w:r w:rsidRPr="00C9228F">
        <w:rPr>
          <w:sz w:val="22"/>
          <w:szCs w:val="22"/>
          <w:lang w:val="es-ES"/>
        </w:rPr>
        <w:t>á</w:t>
      </w:r>
      <w:r>
        <w:rPr>
          <w:sz w:val="22"/>
          <w:szCs w:val="22"/>
          <w:lang w:val="es-ES_tradnl"/>
        </w:rPr>
        <w:t>reas de necesidad?</w:t>
      </w:r>
    </w:p>
    <w:tbl>
      <w:tblPr>
        <w:tblW w:w="10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27"/>
      </w:tblGrid>
      <w:tr w:rsidR="0039617A" w14:paraId="0392699D" w14:textId="77777777" w:rsidTr="00842418">
        <w:trPr>
          <w:trHeight w:val="250"/>
        </w:trPr>
        <w:tc>
          <w:tcPr>
            <w:tcW w:w="10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FC5C2" w14:textId="77777777" w:rsidR="0039617A" w:rsidRDefault="00842418">
            <w:pPr>
              <w:pStyle w:val="Body"/>
            </w:pPr>
            <w:r>
              <w:rPr>
                <w:sz w:val="22"/>
                <w:szCs w:val="22"/>
              </w:rPr>
              <w:fldChar w:fldCharType="begin">
                <w:ffData>
                  <w:name w:val="Text28"/>
                  <w:enabled/>
                  <w:calcOnExit w:val="0"/>
                  <w:textInput/>
                </w:ffData>
              </w:fldChar>
            </w:r>
            <w:bookmarkStart w:id="40" w:name="Text2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0"/>
            <w:r w:rsidR="00212975">
              <w:rPr>
                <w:sz w:val="22"/>
                <w:szCs w:val="22"/>
              </w:rPr>
              <w:t>   </w:t>
            </w:r>
          </w:p>
        </w:tc>
      </w:tr>
    </w:tbl>
    <w:p w14:paraId="22EA601D" w14:textId="77777777" w:rsidR="0039617A" w:rsidRDefault="0039617A">
      <w:pPr>
        <w:pStyle w:val="Body"/>
        <w:widowControl w:val="0"/>
        <w:rPr>
          <w:sz w:val="22"/>
          <w:szCs w:val="22"/>
        </w:rPr>
      </w:pPr>
    </w:p>
    <w:p w14:paraId="1475F53B" w14:textId="77777777" w:rsidR="0039617A" w:rsidRDefault="0039617A">
      <w:pPr>
        <w:pStyle w:val="Heading1"/>
        <w:jc w:val="left"/>
        <w:rPr>
          <w:rFonts w:ascii="Calibri" w:eastAsia="Calibri" w:hAnsi="Calibri" w:cs="Calibri"/>
          <w:sz w:val="28"/>
          <w:szCs w:val="28"/>
        </w:rPr>
      </w:pPr>
    </w:p>
    <w:p w14:paraId="0C4D90DC" w14:textId="77777777" w:rsidR="00842418" w:rsidRDefault="00842418">
      <w:pPr>
        <w:rPr>
          <w:rFonts w:ascii="Calibri" w:eastAsia="Calibri" w:hAnsi="Calibri" w:cs="Calibri"/>
          <w:b/>
          <w:bCs/>
          <w:color w:val="000000"/>
          <w:sz w:val="28"/>
          <w:szCs w:val="28"/>
          <w:u w:color="000000"/>
          <w:lang w:val="es-ES_tradnl" w:eastAsia="en-GB"/>
        </w:rPr>
      </w:pPr>
      <w:r>
        <w:rPr>
          <w:rFonts w:ascii="Calibri" w:eastAsia="Calibri" w:hAnsi="Calibri" w:cs="Calibri"/>
          <w:sz w:val="28"/>
          <w:szCs w:val="28"/>
          <w:lang w:val="es-ES_tradnl"/>
        </w:rPr>
        <w:br w:type="page"/>
      </w:r>
    </w:p>
    <w:p w14:paraId="16BAF2C9" w14:textId="77777777" w:rsidR="0039617A" w:rsidRDefault="00212975" w:rsidP="00842418">
      <w:pPr>
        <w:pStyle w:val="Heading1"/>
        <w:spacing w:after="60"/>
        <w:jc w:val="left"/>
        <w:rPr>
          <w:rFonts w:ascii="Calibri" w:eastAsia="Calibri" w:hAnsi="Calibri" w:cs="Calibri"/>
          <w:sz w:val="28"/>
          <w:szCs w:val="28"/>
          <w:lang w:val="es-ES_tradnl"/>
        </w:rPr>
      </w:pPr>
      <w:r>
        <w:rPr>
          <w:rFonts w:ascii="Calibri" w:eastAsia="Calibri" w:hAnsi="Calibri" w:cs="Calibri"/>
          <w:sz w:val="28"/>
          <w:szCs w:val="28"/>
          <w:lang w:val="es-ES_tradnl"/>
        </w:rPr>
        <w:lastRenderedPageBreak/>
        <w:t>Rendimiento estudiantil</w:t>
      </w:r>
    </w:p>
    <w:p w14:paraId="1D00B89A" w14:textId="77777777" w:rsidR="0039617A" w:rsidRDefault="00212975">
      <w:pPr>
        <w:pStyle w:val="BodyText"/>
        <w:rPr>
          <w:sz w:val="22"/>
          <w:szCs w:val="22"/>
          <w:lang w:val="es-ES_tradnl"/>
        </w:rPr>
      </w:pPr>
      <w:r>
        <w:rPr>
          <w:sz w:val="23"/>
          <w:szCs w:val="23"/>
          <w:lang w:val="es-ES_tradnl"/>
        </w:rPr>
        <w:t xml:space="preserve">Describa brevemente el rendimiento de sus alumnos en las evaluaciones que normalmente administra en su institución. La descripción no debe limitarse al rendimiento académico, sino que también debe incluir el rendimiento del alumno a partir de los datos de evaluación relacionados con la formación espiritual, el crecimiento espiritual, el desarrollo del carácter y / o el aprendizaje de servicio. Esto no debe ser un análisis estadístico completo, simplemente una breve descripción narrativa. Si es posible, brinde ejemplos de premios y / o hitos que su institución haya obtenido (Blue Ribbon o reconocimiento similar de estados u otras organizaciones, National Merit Scholars, premios de servicio comunitario, crecimiento espiritual, etc.). </w:t>
      </w:r>
    </w:p>
    <w:tbl>
      <w:tblPr>
        <w:tblW w:w="10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27"/>
      </w:tblGrid>
      <w:tr w:rsidR="0039617A" w14:paraId="5E05CD46" w14:textId="77777777" w:rsidTr="00842418">
        <w:trPr>
          <w:trHeight w:val="250"/>
        </w:trPr>
        <w:tc>
          <w:tcPr>
            <w:tcW w:w="10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6AC89" w14:textId="77777777" w:rsidR="0039617A" w:rsidRDefault="00842418">
            <w:pPr>
              <w:pStyle w:val="Body"/>
            </w:pPr>
            <w:r>
              <w:rPr>
                <w:sz w:val="22"/>
                <w:szCs w:val="22"/>
              </w:rPr>
              <w:fldChar w:fldCharType="begin">
                <w:ffData>
                  <w:name w:val="Text29"/>
                  <w:enabled/>
                  <w:calcOnExit w:val="0"/>
                  <w:textInput/>
                </w:ffData>
              </w:fldChar>
            </w:r>
            <w:bookmarkStart w:id="41" w:name="Text2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1"/>
            <w:r w:rsidR="00212975">
              <w:rPr>
                <w:sz w:val="22"/>
                <w:szCs w:val="22"/>
              </w:rPr>
              <w:t>    </w:t>
            </w:r>
          </w:p>
        </w:tc>
      </w:tr>
    </w:tbl>
    <w:p w14:paraId="1FA0D78A" w14:textId="77777777" w:rsidR="0039617A" w:rsidRDefault="0039617A" w:rsidP="00B158A5">
      <w:pPr>
        <w:pStyle w:val="Heading1"/>
        <w:jc w:val="left"/>
        <w:rPr>
          <w:rFonts w:ascii="Calibri" w:eastAsia="Calibri" w:hAnsi="Calibri" w:cs="Calibri"/>
        </w:rPr>
      </w:pPr>
    </w:p>
    <w:p w14:paraId="78798C31" w14:textId="77777777" w:rsidR="0039617A" w:rsidRDefault="00212975" w:rsidP="00842418">
      <w:pPr>
        <w:pStyle w:val="Heading1"/>
        <w:spacing w:after="60"/>
        <w:jc w:val="left"/>
        <w:rPr>
          <w:rFonts w:ascii="Calibri" w:eastAsia="Calibri" w:hAnsi="Calibri" w:cs="Calibri"/>
          <w:sz w:val="28"/>
          <w:szCs w:val="28"/>
          <w:lang w:val="es-ES_tradnl"/>
        </w:rPr>
      </w:pPr>
      <w:r>
        <w:rPr>
          <w:rFonts w:ascii="Calibri" w:eastAsia="Calibri" w:hAnsi="Calibri" w:cs="Calibri"/>
          <w:sz w:val="28"/>
          <w:szCs w:val="28"/>
          <w:lang w:val="es-ES_tradnl"/>
        </w:rPr>
        <w:t>Percepciones de las partes interesadas</w:t>
      </w:r>
    </w:p>
    <w:p w14:paraId="6A042371" w14:textId="77777777" w:rsidR="0039617A" w:rsidRPr="00C9228F" w:rsidRDefault="00212975">
      <w:pPr>
        <w:pStyle w:val="Body"/>
        <w:spacing w:after="120"/>
        <w:rPr>
          <w:sz w:val="22"/>
          <w:szCs w:val="22"/>
          <w:lang w:val="es-ES"/>
        </w:rPr>
      </w:pPr>
      <w:r>
        <w:rPr>
          <w:sz w:val="22"/>
          <w:szCs w:val="22"/>
          <w:lang w:val="es-ES_tradnl"/>
        </w:rPr>
        <w:t>Por favor describa brevemente las percepciones y opiniones de sus partes interesadas. Si ha administrado algún tipo de encuesta a partes interesadas, proporcione una breve reseña de los resultados. Si no ha administrado encuestas formales, escriba una breve sinopsis de comentarios, quejas o testimonios que tenga de los interesados.</w:t>
      </w:r>
    </w:p>
    <w:tbl>
      <w:tblPr>
        <w:tblW w:w="10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27"/>
      </w:tblGrid>
      <w:tr w:rsidR="0039617A" w14:paraId="4C817490" w14:textId="77777777" w:rsidTr="00842418">
        <w:trPr>
          <w:trHeight w:val="250"/>
        </w:trPr>
        <w:tc>
          <w:tcPr>
            <w:tcW w:w="10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098C4" w14:textId="77777777" w:rsidR="0039617A" w:rsidRDefault="00842418">
            <w:pPr>
              <w:pStyle w:val="Body"/>
            </w:pPr>
            <w:r>
              <w:rPr>
                <w:sz w:val="22"/>
                <w:szCs w:val="22"/>
              </w:rPr>
              <w:fldChar w:fldCharType="begin">
                <w:ffData>
                  <w:name w:val="Text30"/>
                  <w:enabled/>
                  <w:calcOnExit w:val="0"/>
                  <w:textInput/>
                </w:ffData>
              </w:fldChar>
            </w:r>
            <w:bookmarkStart w:id="42" w:name="Text3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
            <w:r w:rsidR="00212975">
              <w:rPr>
                <w:sz w:val="22"/>
                <w:szCs w:val="22"/>
              </w:rPr>
              <w:t>    </w:t>
            </w:r>
          </w:p>
        </w:tc>
      </w:tr>
    </w:tbl>
    <w:p w14:paraId="1D619E98" w14:textId="77777777" w:rsidR="0039617A" w:rsidRDefault="0039617A">
      <w:pPr>
        <w:pStyle w:val="Body"/>
        <w:widowControl w:val="0"/>
        <w:spacing w:after="120"/>
      </w:pPr>
    </w:p>
    <w:sectPr w:rsidR="0039617A">
      <w:footerReference w:type="default" r:id="rId10"/>
      <w:footerReference w:type="first" r:id="rId11"/>
      <w:pgSz w:w="12240" w:h="15840"/>
      <w:pgMar w:top="1224" w:right="1080" w:bottom="1080" w:left="1080" w:header="576" w:footer="57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8CC8C" w14:textId="77777777" w:rsidR="00352106" w:rsidRDefault="00352106">
      <w:r>
        <w:separator/>
      </w:r>
    </w:p>
  </w:endnote>
  <w:endnote w:type="continuationSeparator" w:id="0">
    <w:p w14:paraId="56713559" w14:textId="77777777" w:rsidR="00352106" w:rsidRDefault="0035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71EC" w14:textId="77777777" w:rsidR="00183890" w:rsidRDefault="00183890">
    <w:pPr>
      <w:pStyle w:val="Footer"/>
      <w:jc w:val="right"/>
    </w:pPr>
    <w:r>
      <w:fldChar w:fldCharType="begin"/>
    </w:r>
    <w:r>
      <w:instrText xml:space="preserve"> PAGE </w:instrText>
    </w:r>
    <w:r>
      <w:fldChar w:fldCharType="separate"/>
    </w:r>
    <w:r>
      <w:t>16</w:t>
    </w:r>
    <w:r>
      <w:fldChar w:fldCharType="end"/>
    </w:r>
  </w:p>
  <w:p w14:paraId="4A7141BA" w14:textId="77777777" w:rsidR="00183890" w:rsidRDefault="00183890">
    <w:pPr>
      <w:pStyle w:val="Footer"/>
      <w:ind w:right="360"/>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3373" w14:textId="77777777" w:rsidR="00183890" w:rsidRDefault="00183890">
    <w:pPr>
      <w:pStyle w:val="Footer"/>
      <w:jc w:val="right"/>
    </w:pPr>
    <w:r>
      <w:fldChar w:fldCharType="begin"/>
    </w:r>
    <w:r>
      <w:instrText xml:space="preserve"> PAGE </w:instrText>
    </w:r>
    <w:r>
      <w:fldChar w:fldCharType="separate"/>
    </w:r>
    <w:r>
      <w:t>0</w:t>
    </w:r>
    <w:r>
      <w:fldChar w:fldCharType="end"/>
    </w:r>
  </w:p>
  <w:p w14:paraId="33CB82D8" w14:textId="77777777" w:rsidR="00183890" w:rsidRDefault="00183890">
    <w:pPr>
      <w:pStyle w:val="Footer"/>
      <w:ind w:right="360"/>
    </w:pPr>
    <w:r>
      <w:rPr>
        <w:i/>
        <w:iCs/>
        <w:sz w:val="16"/>
        <w:szCs w:val="16"/>
      </w:rPr>
      <w:t>September 2017</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FFD9" w14:textId="77777777" w:rsidR="00352106" w:rsidRDefault="00352106">
      <w:r>
        <w:separator/>
      </w:r>
    </w:p>
  </w:footnote>
  <w:footnote w:type="continuationSeparator" w:id="0">
    <w:p w14:paraId="7469AFB9" w14:textId="77777777" w:rsidR="00352106" w:rsidRDefault="00352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44002"/>
    <w:multiLevelType w:val="hybridMultilevel"/>
    <w:tmpl w:val="B7D4BAE4"/>
    <w:lvl w:ilvl="0" w:tplc="45E016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E846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ACD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66E61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D626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E872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D28F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6869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F272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65168658">
    <w:abstractNumId w:val="0"/>
  </w:num>
  <w:num w:numId="2" w16cid:durableId="98990344">
    <w:abstractNumId w:val="0"/>
    <w:lvlOverride w:ilvl="0">
      <w:lvl w:ilvl="0" w:tplc="45E016A0">
        <w:start w:val="1"/>
        <w:numFmt w:val="bullet"/>
        <w:lvlText w:val="·"/>
        <w:lvlJc w:val="left"/>
        <w:pPr>
          <w:tabs>
            <w:tab w:val="left" w:pos="45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6E8467A">
        <w:start w:val="1"/>
        <w:numFmt w:val="bullet"/>
        <w:lvlText w:val="o"/>
        <w:lvlJc w:val="left"/>
        <w:pPr>
          <w:tabs>
            <w:tab w:val="left" w:pos="45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8ACD29C">
        <w:start w:val="1"/>
        <w:numFmt w:val="bullet"/>
        <w:lvlText w:val="▪"/>
        <w:lvlJc w:val="left"/>
        <w:pPr>
          <w:tabs>
            <w:tab w:val="left" w:pos="45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F66E616">
        <w:start w:val="1"/>
        <w:numFmt w:val="bullet"/>
        <w:lvlText w:val="·"/>
        <w:lvlJc w:val="left"/>
        <w:pPr>
          <w:tabs>
            <w:tab w:val="left" w:pos="45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D62632">
        <w:start w:val="1"/>
        <w:numFmt w:val="bullet"/>
        <w:lvlText w:val="o"/>
        <w:lvlJc w:val="left"/>
        <w:pPr>
          <w:tabs>
            <w:tab w:val="left" w:pos="45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E8722A">
        <w:start w:val="1"/>
        <w:numFmt w:val="bullet"/>
        <w:lvlText w:val="▪"/>
        <w:lvlJc w:val="left"/>
        <w:pPr>
          <w:tabs>
            <w:tab w:val="left" w:pos="45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0D28FC4">
        <w:start w:val="1"/>
        <w:numFmt w:val="bullet"/>
        <w:lvlText w:val="·"/>
        <w:lvlJc w:val="left"/>
        <w:pPr>
          <w:tabs>
            <w:tab w:val="left" w:pos="45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76869A6">
        <w:start w:val="1"/>
        <w:numFmt w:val="bullet"/>
        <w:lvlText w:val="o"/>
        <w:lvlJc w:val="left"/>
        <w:pPr>
          <w:tabs>
            <w:tab w:val="left" w:pos="45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8F27246">
        <w:start w:val="1"/>
        <w:numFmt w:val="bullet"/>
        <w:lvlText w:val="▪"/>
        <w:lvlJc w:val="left"/>
        <w:pPr>
          <w:tabs>
            <w:tab w:val="left" w:pos="45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17A"/>
    <w:rsid w:val="000C6AD4"/>
    <w:rsid w:val="00183890"/>
    <w:rsid w:val="00212975"/>
    <w:rsid w:val="00227556"/>
    <w:rsid w:val="00276959"/>
    <w:rsid w:val="00352106"/>
    <w:rsid w:val="003542D2"/>
    <w:rsid w:val="00383153"/>
    <w:rsid w:val="0039617A"/>
    <w:rsid w:val="003F2A19"/>
    <w:rsid w:val="00504D06"/>
    <w:rsid w:val="006F4884"/>
    <w:rsid w:val="007A259A"/>
    <w:rsid w:val="007E3986"/>
    <w:rsid w:val="00842418"/>
    <w:rsid w:val="008D0AA6"/>
    <w:rsid w:val="009E58F6"/>
    <w:rsid w:val="00A00979"/>
    <w:rsid w:val="00B158A5"/>
    <w:rsid w:val="00B7079C"/>
    <w:rsid w:val="00BE72E1"/>
    <w:rsid w:val="00C9228F"/>
    <w:rsid w:val="00F559A5"/>
    <w:rsid w:val="00F9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B1A8"/>
  <w15:docId w15:val="{08929CD1-61F4-D945-B71C-138360F4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next w:val="Body"/>
    <w:uiPriority w:val="9"/>
    <w:qFormat/>
    <w:pPr>
      <w:spacing w:after="360"/>
      <w:jc w:val="center"/>
      <w:outlineLvl w:val="0"/>
    </w:pPr>
    <w:rPr>
      <w:rFonts w:ascii="Candara" w:eastAsia="Candara" w:hAnsi="Candara" w:cs="Candara"/>
      <w:b/>
      <w:bCs/>
      <w:color w:val="000000"/>
      <w:sz w:val="36"/>
      <w:szCs w:val="36"/>
      <w:u w:color="000000"/>
    </w:rPr>
  </w:style>
  <w:style w:type="paragraph" w:styleId="Heading2">
    <w:name w:val="heading 2"/>
    <w:next w:val="Body"/>
    <w:uiPriority w:val="9"/>
    <w:unhideWhenUsed/>
    <w:qFormat/>
    <w:pPr>
      <w:spacing w:before="200"/>
      <w:outlineLvl w:val="1"/>
    </w:pPr>
    <w:rPr>
      <w:rFonts w:ascii="Candara" w:eastAsia="Candara" w:hAnsi="Candara" w:cs="Candara"/>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4"/>
      <w:szCs w:val="24"/>
      <w:u w:color="000000"/>
    </w:rPr>
  </w:style>
  <w:style w:type="paragraph" w:customStyle="1" w:styleId="Body">
    <w:name w:val="Body"/>
    <w:rPr>
      <w:rFonts w:ascii="Calibri" w:eastAsia="Calibri" w:hAnsi="Calibri" w:cs="Calibri"/>
      <w:color w:val="000000"/>
      <w:sz w:val="24"/>
      <w:szCs w:val="24"/>
      <w:u w:color="000000"/>
    </w:rPr>
  </w:style>
  <w:style w:type="paragraph" w:styleId="BodyText">
    <w:name w:val="Body Text"/>
    <w:pPr>
      <w:spacing w:after="120"/>
    </w:pPr>
    <w:rPr>
      <w:rFonts w:ascii="Calibri" w:eastAsia="Calibri" w:hAnsi="Calibri" w:cs="Calibri"/>
      <w:color w:val="000000"/>
      <w:sz w:val="24"/>
      <w:szCs w:val="24"/>
      <w:u w:color="000000"/>
    </w:rPr>
  </w:style>
  <w:style w:type="paragraph" w:customStyle="1" w:styleId="BodyA">
    <w:name w:val="Body A"/>
    <w:pPr>
      <w:widowControl w:val="0"/>
      <w:spacing w:after="200" w:line="276" w:lineRule="auto"/>
    </w:pPr>
    <w:rPr>
      <w:rFonts w:ascii="Calibri" w:eastAsia="Calibri" w:hAnsi="Calibri" w:cs="Calibri"/>
      <w:color w:val="000000"/>
      <w:sz w:val="22"/>
      <w:szCs w:val="22"/>
      <w:u w:color="000000"/>
      <w:lang w:val="es-ES_tradnl"/>
    </w:rPr>
  </w:style>
  <w:style w:type="paragraph" w:styleId="ListParagraph">
    <w:name w:val="List Paragraph"/>
    <w:pPr>
      <w:ind w:left="720"/>
    </w:pPr>
    <w:rPr>
      <w:rFonts w:ascii="Calibri" w:eastAsia="Calibri" w:hAnsi="Calibri" w:cs="Calibri"/>
      <w:color w:val="000000"/>
      <w:sz w:val="24"/>
      <w:szCs w:val="24"/>
      <w:u w:color="000000"/>
    </w:rPr>
  </w:style>
  <w:style w:type="paragraph" w:styleId="BodyTextIndent">
    <w:name w:val="Body Text Indent"/>
    <w:pPr>
      <w:spacing w:after="120"/>
      <w:ind w:left="360"/>
    </w:pPr>
    <w:rPr>
      <w:rFonts w:ascii="Calibri" w:eastAsia="Calibri" w:hAnsi="Calibri" w:cs="Calibri"/>
      <w:color w:val="000000"/>
      <w:sz w:val="24"/>
      <w:szCs w:val="24"/>
      <w:u w:color="000000"/>
    </w:rPr>
  </w:style>
  <w:style w:type="paragraph" w:styleId="Header">
    <w:name w:val="header"/>
    <w:pPr>
      <w:tabs>
        <w:tab w:val="center" w:pos="4680"/>
        <w:tab w:val="right" w:pos="9360"/>
      </w:tabs>
    </w:pPr>
    <w:rPr>
      <w:rFonts w:ascii="Calibri" w:eastAsia="Calibri" w:hAnsi="Calibri"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5004</Words>
  <Characters>28529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Donald Peal</cp:lastModifiedBy>
  <cp:revision>4</cp:revision>
  <dcterms:created xsi:type="dcterms:W3CDTF">2019-08-27T17:25:00Z</dcterms:created>
  <dcterms:modified xsi:type="dcterms:W3CDTF">2022-08-05T14:25:00Z</dcterms:modified>
</cp:coreProperties>
</file>