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B3EC" w14:textId="2996BB96" w:rsidR="00210BA2" w:rsidRDefault="00B9276A" w:rsidP="00210BA2">
      <w:pPr>
        <w:spacing w:after="0"/>
        <w:jc w:val="center"/>
        <w:rPr>
          <w:b/>
          <w:bCs/>
          <w:sz w:val="26"/>
          <w:szCs w:val="26"/>
        </w:rPr>
      </w:pPr>
      <w:r w:rsidRPr="00210BA2">
        <w:rPr>
          <w:b/>
          <w:bCs/>
          <w:sz w:val="26"/>
          <w:szCs w:val="26"/>
        </w:rPr>
        <w:t>Stakeholder Feedback Guid</w:t>
      </w:r>
      <w:r w:rsidR="00210BA2">
        <w:rPr>
          <w:b/>
          <w:bCs/>
          <w:sz w:val="26"/>
          <w:szCs w:val="26"/>
        </w:rPr>
        <w:t>e</w:t>
      </w:r>
    </w:p>
    <w:p w14:paraId="16A73074" w14:textId="26FA8625" w:rsidR="00210BA2" w:rsidRDefault="00210BA2" w:rsidP="00210BA2">
      <w:pPr>
        <w:spacing w:after="0"/>
        <w:jc w:val="center"/>
        <w:rPr>
          <w:b/>
          <w:bCs/>
          <w:sz w:val="26"/>
          <w:szCs w:val="26"/>
        </w:rPr>
      </w:pPr>
    </w:p>
    <w:p w14:paraId="73F8EF2A" w14:textId="499D5D39" w:rsidR="00210BA2" w:rsidRPr="00210BA2" w:rsidRDefault="00210BA2" w:rsidP="00210BA2">
      <w:pPr>
        <w:spacing w:after="0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Guiding Principles</w:t>
      </w:r>
    </w:p>
    <w:p w14:paraId="5E5C3EC8" w14:textId="4BD66897" w:rsidR="00B9276A" w:rsidRDefault="00210BA2" w:rsidP="00210BA2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Stakeholder </w:t>
      </w:r>
      <w:r w:rsidR="00B9276A">
        <w:t xml:space="preserve">groups surveyed </w:t>
      </w:r>
      <w:r w:rsidR="00B9276A" w:rsidRPr="00B9276A">
        <w:t xml:space="preserve">by the </w:t>
      </w:r>
      <w:r>
        <w:t>school</w:t>
      </w:r>
      <w:r w:rsidR="00B9276A" w:rsidRPr="00B9276A">
        <w:t xml:space="preserve"> to receive stakeholder feedback</w:t>
      </w:r>
      <w:r>
        <w:t xml:space="preserve"> included (at a minimum):  teachers/staff, students, and parents</w:t>
      </w:r>
      <w:r w:rsidR="00B9276A" w:rsidRPr="00B9276A">
        <w:t>.</w:t>
      </w:r>
    </w:p>
    <w:p w14:paraId="13E15E1E" w14:textId="0BE8C795" w:rsidR="00B9276A" w:rsidRDefault="00B9276A" w:rsidP="00210BA2">
      <w:pPr>
        <w:pStyle w:val="ListParagraph"/>
        <w:numPr>
          <w:ilvl w:val="0"/>
          <w:numId w:val="1"/>
        </w:numPr>
        <w:spacing w:after="0"/>
        <w:ind w:left="360"/>
      </w:pPr>
      <w:r>
        <w:t>T</w:t>
      </w:r>
      <w:r w:rsidRPr="00B9276A">
        <w:t xml:space="preserve">he stakeholders to whom these questionnaires were administered fully represented the populations served by the </w:t>
      </w:r>
      <w:r w:rsidR="00210BA2">
        <w:t>school</w:t>
      </w:r>
      <w:r>
        <w:t xml:space="preserve">. </w:t>
      </w:r>
    </w:p>
    <w:p w14:paraId="47E4681C" w14:textId="77777777" w:rsidR="00B9276A" w:rsidRDefault="00B9276A" w:rsidP="00210BA2">
      <w:pPr>
        <w:pStyle w:val="ListParagraph"/>
        <w:numPr>
          <w:ilvl w:val="0"/>
          <w:numId w:val="1"/>
        </w:numPr>
        <w:spacing w:after="0"/>
        <w:ind w:left="360"/>
      </w:pPr>
      <w:r w:rsidRPr="00B9276A">
        <w:t>Questionnaires were administered with complete fidelity to the appropriate administrative procedures.</w:t>
      </w:r>
    </w:p>
    <w:p w14:paraId="207AD164" w14:textId="1AE3E079" w:rsidR="00B9276A" w:rsidRDefault="00B9276A" w:rsidP="00210BA2">
      <w:pPr>
        <w:pStyle w:val="ListParagraph"/>
        <w:numPr>
          <w:ilvl w:val="0"/>
          <w:numId w:val="1"/>
        </w:numPr>
        <w:spacing w:after="0"/>
        <w:ind w:left="360"/>
      </w:pPr>
      <w:r w:rsidRPr="00B9276A">
        <w:t>The minimum response rate for each population was met (parent questionnaire: equal to or greater than 20%</w:t>
      </w:r>
      <w:r w:rsidR="00210BA2">
        <w:t>;</w:t>
      </w:r>
      <w:r w:rsidRPr="00B9276A">
        <w:t xml:space="preserve"> student questionnaire(s): equal to or greater than 40%</w:t>
      </w:r>
      <w:r w:rsidR="00210BA2">
        <w:t>;</w:t>
      </w:r>
      <w:r w:rsidRPr="00B9276A">
        <w:t xml:space="preserve"> </w:t>
      </w:r>
      <w:r w:rsidR="00210BA2">
        <w:t>teachers/</w:t>
      </w:r>
      <w:r w:rsidRPr="00B9276A">
        <w:t>staff questionnaire: equal to or greater than 60%).</w:t>
      </w:r>
    </w:p>
    <w:p w14:paraId="22BFAD4A" w14:textId="33273595" w:rsidR="00B9276A" w:rsidRDefault="00B9276A" w:rsidP="00210BA2">
      <w:pPr>
        <w:pStyle w:val="ListParagraph"/>
        <w:numPr>
          <w:ilvl w:val="0"/>
          <w:numId w:val="1"/>
        </w:numPr>
        <w:spacing w:after="0"/>
        <w:ind w:left="360"/>
      </w:pPr>
      <w:r w:rsidRPr="00B9276A">
        <w:t>Appropriate accommodations were provided as necessary for all participants.</w:t>
      </w:r>
    </w:p>
    <w:p w14:paraId="023F74BE" w14:textId="42845BD4" w:rsidR="00210BA2" w:rsidRDefault="00210BA2" w:rsidP="00210BA2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Stakeholder surveys </w:t>
      </w:r>
      <w:r w:rsidR="003D6C0A">
        <w:t xml:space="preserve">for each group </w:t>
      </w:r>
      <w:r>
        <w:t>were conducted</w:t>
      </w:r>
      <w:r w:rsidR="003D6C0A">
        <w:t xml:space="preserve"> at least once during the accreditation status term.</w:t>
      </w:r>
    </w:p>
    <w:p w14:paraId="2E67C00F" w14:textId="77777777" w:rsidR="00DC4911" w:rsidRDefault="00DC4911" w:rsidP="00210BA2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All questionnaires had an </w:t>
      </w:r>
      <w:r w:rsidRPr="00DC4911">
        <w:t xml:space="preserve">average item </w:t>
      </w:r>
      <w:r>
        <w:t>approval</w:t>
      </w:r>
      <w:r w:rsidRPr="00DC4911">
        <w:t xml:space="preserve"> </w:t>
      </w:r>
      <w:r>
        <w:t>rate</w:t>
      </w:r>
      <w:r w:rsidRPr="00DC4911">
        <w:t xml:space="preserve"> </w:t>
      </w:r>
      <w:r>
        <w:t>of 64% or above (for example</w:t>
      </w:r>
      <w:r w:rsidRPr="00DC4911">
        <w:t xml:space="preserve"> 3.20 </w:t>
      </w:r>
      <w:r>
        <w:t xml:space="preserve">average item value or above </w:t>
      </w:r>
      <w:r w:rsidRPr="00DC4911">
        <w:t>on a 5.0 scale).</w:t>
      </w:r>
    </w:p>
    <w:p w14:paraId="5D3FC08F" w14:textId="77777777" w:rsidR="00DC4911" w:rsidRDefault="00DC4911" w:rsidP="00210BA2">
      <w:pPr>
        <w:pStyle w:val="ListParagraph"/>
        <w:numPr>
          <w:ilvl w:val="0"/>
          <w:numId w:val="1"/>
        </w:numPr>
        <w:spacing w:after="0"/>
        <w:ind w:left="360"/>
      </w:pPr>
      <w:r w:rsidRPr="00DC4911">
        <w:t>Results of stakeholder feedback collected by the institution were well analyzed and clearly presented</w:t>
      </w:r>
      <w:r w:rsidR="00F126E6">
        <w:t>.</w:t>
      </w:r>
    </w:p>
    <w:p w14:paraId="71CB283B" w14:textId="6CCF0DC5" w:rsidR="00DC4911" w:rsidRDefault="00DC4911" w:rsidP="00210BA2">
      <w:pPr>
        <w:spacing w:after="0"/>
      </w:pPr>
    </w:p>
    <w:p w14:paraId="5E502FA2" w14:textId="77777777" w:rsidR="0085486C" w:rsidRDefault="0085486C" w:rsidP="00210BA2">
      <w:pPr>
        <w:spacing w:after="0"/>
      </w:pPr>
    </w:p>
    <w:p w14:paraId="2240C442" w14:textId="7485B6B3" w:rsidR="00563B87" w:rsidRPr="003D6C0A" w:rsidRDefault="003D6C0A" w:rsidP="003D6C0A">
      <w:pPr>
        <w:spacing w:after="0"/>
        <w:rPr>
          <w:rFonts w:cs="Arial"/>
          <w:b/>
          <w:i/>
          <w:iCs/>
          <w:sz w:val="24"/>
          <w:szCs w:val="24"/>
          <w:u w:val="single"/>
        </w:rPr>
      </w:pPr>
      <w:r>
        <w:rPr>
          <w:b/>
          <w:i/>
          <w:iCs/>
          <w:sz w:val="24"/>
          <w:szCs w:val="24"/>
          <w:u w:val="single"/>
        </w:rPr>
        <w:t>Simplified Stakeholder Feedback Diagnostic Narrative</w:t>
      </w:r>
    </w:p>
    <w:p w14:paraId="29B5EA8D" w14:textId="008F43BA" w:rsidR="00563B87" w:rsidRDefault="003D6C0A" w:rsidP="003D6C0A">
      <w:pPr>
        <w:spacing w:after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(</w:t>
      </w:r>
      <w:proofErr w:type="gramStart"/>
      <w:r>
        <w:rPr>
          <w:rFonts w:cs="Arial"/>
          <w:b/>
          <w:bCs/>
          <w:sz w:val="24"/>
          <w:szCs w:val="24"/>
        </w:rPr>
        <w:t>of</w:t>
      </w:r>
      <w:proofErr w:type="gramEnd"/>
      <w:r>
        <w:rPr>
          <w:rFonts w:cs="Arial"/>
          <w:b/>
          <w:bCs/>
          <w:sz w:val="24"/>
          <w:szCs w:val="24"/>
        </w:rPr>
        <w:t xml:space="preserve"> Analysis of Stakeholder Feedback Data)</w:t>
      </w:r>
    </w:p>
    <w:p w14:paraId="1325E10F" w14:textId="77777777" w:rsidR="003D6C0A" w:rsidRPr="003D6C0A" w:rsidRDefault="003D6C0A" w:rsidP="003D6C0A">
      <w:pPr>
        <w:spacing w:after="0"/>
        <w:rPr>
          <w:rFonts w:cs="Arial"/>
          <w:b/>
          <w:sz w:val="24"/>
          <w:szCs w:val="24"/>
        </w:rPr>
      </w:pPr>
    </w:p>
    <w:p w14:paraId="6FA486D6" w14:textId="77777777" w:rsidR="003D6C0A" w:rsidRPr="003D6C0A" w:rsidRDefault="00563B87" w:rsidP="0036649A">
      <w:pPr>
        <w:pStyle w:val="ListParagraph"/>
        <w:numPr>
          <w:ilvl w:val="0"/>
          <w:numId w:val="3"/>
        </w:numPr>
        <w:spacing w:after="0"/>
        <w:ind w:left="720" w:hanging="720"/>
        <w:rPr>
          <w:rFonts w:cs="Arial"/>
          <w:b/>
          <w:sz w:val="24"/>
          <w:szCs w:val="24"/>
        </w:rPr>
      </w:pPr>
      <w:r w:rsidRPr="003D6C0A">
        <w:rPr>
          <w:rFonts w:cs="Arial"/>
          <w:b/>
          <w:sz w:val="24"/>
          <w:szCs w:val="24"/>
        </w:rPr>
        <w:t>Areas of Notable Achievement</w:t>
      </w:r>
    </w:p>
    <w:p w14:paraId="20779794" w14:textId="642D291D" w:rsidR="00563B87" w:rsidRPr="003D6C0A" w:rsidRDefault="00563B87" w:rsidP="003D6C0A">
      <w:pPr>
        <w:pStyle w:val="ListParagraph"/>
        <w:numPr>
          <w:ilvl w:val="0"/>
          <w:numId w:val="5"/>
        </w:numPr>
        <w:spacing w:after="0"/>
        <w:rPr>
          <w:rFonts w:cs="Arial"/>
          <w:sz w:val="24"/>
          <w:szCs w:val="24"/>
        </w:rPr>
      </w:pPr>
      <w:r w:rsidRPr="003D6C0A">
        <w:rPr>
          <w:rFonts w:cs="Arial"/>
          <w:color w:val="333333"/>
          <w:szCs w:val="24"/>
        </w:rPr>
        <w:t>Which area(s) indicate the overall highest level of satisfaction or approval?</w:t>
      </w:r>
    </w:p>
    <w:p w14:paraId="26FED904" w14:textId="77777777" w:rsidR="00563B87" w:rsidRPr="003D6C0A" w:rsidRDefault="00563B87" w:rsidP="003D6C0A">
      <w:pPr>
        <w:pStyle w:val="ListParagraph"/>
        <w:numPr>
          <w:ilvl w:val="0"/>
          <w:numId w:val="5"/>
        </w:numPr>
        <w:spacing w:after="0"/>
        <w:rPr>
          <w:rFonts w:cs="Arial"/>
          <w:szCs w:val="24"/>
        </w:rPr>
      </w:pPr>
      <w:r w:rsidRPr="003D6C0A">
        <w:rPr>
          <w:rFonts w:cs="Arial"/>
          <w:color w:val="333333"/>
          <w:szCs w:val="24"/>
        </w:rPr>
        <w:t>Which area(s) show a trend toward increasing stakeholder satisfaction or approval?</w:t>
      </w:r>
    </w:p>
    <w:p w14:paraId="19D83689" w14:textId="77777777" w:rsidR="00563B87" w:rsidRPr="003D6C0A" w:rsidRDefault="00563B87" w:rsidP="003D6C0A">
      <w:pPr>
        <w:pStyle w:val="ListParagraph"/>
        <w:numPr>
          <w:ilvl w:val="0"/>
          <w:numId w:val="5"/>
        </w:numPr>
        <w:spacing w:after="0"/>
        <w:rPr>
          <w:rFonts w:cs="Arial"/>
          <w:szCs w:val="24"/>
        </w:rPr>
      </w:pPr>
      <w:r w:rsidRPr="003D6C0A">
        <w:rPr>
          <w:rFonts w:cs="Arial"/>
          <w:color w:val="333333"/>
          <w:szCs w:val="24"/>
        </w:rPr>
        <w:t xml:space="preserve">Which of the above reported findings are consistent with findings from other stakeholder feedback sources? </w:t>
      </w:r>
    </w:p>
    <w:p w14:paraId="441D8670" w14:textId="77777777" w:rsidR="003D6C0A" w:rsidRDefault="003D6C0A" w:rsidP="00210BA2">
      <w:pPr>
        <w:spacing w:after="0"/>
        <w:ind w:firstLine="360"/>
        <w:rPr>
          <w:rFonts w:cs="Arial"/>
          <w:b/>
          <w:szCs w:val="24"/>
        </w:rPr>
      </w:pPr>
    </w:p>
    <w:p w14:paraId="16B0F592" w14:textId="35B92036" w:rsidR="00563B87" w:rsidRPr="003D6C0A" w:rsidRDefault="00563B87" w:rsidP="0036649A">
      <w:pPr>
        <w:pStyle w:val="ListParagraph"/>
        <w:numPr>
          <w:ilvl w:val="0"/>
          <w:numId w:val="3"/>
        </w:numPr>
        <w:spacing w:after="0"/>
        <w:ind w:left="720" w:hanging="720"/>
        <w:rPr>
          <w:rFonts w:cs="Arial"/>
          <w:b/>
          <w:sz w:val="24"/>
          <w:szCs w:val="24"/>
        </w:rPr>
      </w:pPr>
      <w:r w:rsidRPr="003D6C0A">
        <w:rPr>
          <w:rFonts w:cs="Arial"/>
          <w:b/>
          <w:sz w:val="24"/>
          <w:szCs w:val="24"/>
        </w:rPr>
        <w:t>Areas in Need of Improvement</w:t>
      </w:r>
    </w:p>
    <w:p w14:paraId="1DC9A6AD" w14:textId="6C7312C5" w:rsidR="00563B87" w:rsidRPr="00C10618" w:rsidRDefault="00563B87" w:rsidP="0085486C">
      <w:pPr>
        <w:pStyle w:val="ListParagraph"/>
        <w:numPr>
          <w:ilvl w:val="0"/>
          <w:numId w:val="4"/>
        </w:numPr>
        <w:spacing w:after="0"/>
        <w:ind w:left="720"/>
        <w:rPr>
          <w:rFonts w:cs="Arial"/>
          <w:szCs w:val="24"/>
        </w:rPr>
      </w:pPr>
      <w:r w:rsidRPr="00C10618">
        <w:rPr>
          <w:rFonts w:cs="Arial"/>
          <w:color w:val="333333"/>
          <w:szCs w:val="24"/>
        </w:rPr>
        <w:t>Which area(s) indicate the overall lowest level of satisfaction or approval?</w:t>
      </w:r>
    </w:p>
    <w:p w14:paraId="5C0BFD02" w14:textId="77777777" w:rsidR="00563B87" w:rsidRPr="00C10618" w:rsidRDefault="00563B87" w:rsidP="0085486C">
      <w:pPr>
        <w:pStyle w:val="ListParagraph"/>
        <w:numPr>
          <w:ilvl w:val="0"/>
          <w:numId w:val="4"/>
        </w:numPr>
        <w:spacing w:after="0"/>
        <w:ind w:left="720"/>
        <w:rPr>
          <w:rFonts w:cs="Arial"/>
          <w:szCs w:val="24"/>
        </w:rPr>
      </w:pPr>
      <w:r w:rsidRPr="00C10618">
        <w:rPr>
          <w:rFonts w:cs="Arial"/>
          <w:color w:val="333333"/>
          <w:szCs w:val="24"/>
        </w:rPr>
        <w:t>Which area(s) show a trend toward decreasing stakeholder satisfaction or approval?</w:t>
      </w:r>
    </w:p>
    <w:p w14:paraId="52F61E7A" w14:textId="77777777" w:rsidR="00563B87" w:rsidRPr="00C10618" w:rsidRDefault="00563B87" w:rsidP="0085486C">
      <w:pPr>
        <w:pStyle w:val="ListParagraph"/>
        <w:numPr>
          <w:ilvl w:val="0"/>
          <w:numId w:val="4"/>
        </w:numPr>
        <w:spacing w:after="0"/>
        <w:ind w:left="720"/>
        <w:rPr>
          <w:rFonts w:cs="Arial"/>
          <w:szCs w:val="24"/>
        </w:rPr>
      </w:pPr>
      <w:r w:rsidRPr="00C10618">
        <w:rPr>
          <w:rFonts w:cs="Arial"/>
          <w:szCs w:val="24"/>
        </w:rPr>
        <w:t>What are the implications for these stakeholder perceptions?</w:t>
      </w:r>
    </w:p>
    <w:p w14:paraId="46FC059D" w14:textId="77777777" w:rsidR="00563B87" w:rsidRPr="002D5096" w:rsidRDefault="00563B87" w:rsidP="0085486C">
      <w:pPr>
        <w:pStyle w:val="ListParagraph"/>
        <w:numPr>
          <w:ilvl w:val="0"/>
          <w:numId w:val="4"/>
        </w:numPr>
        <w:spacing w:after="0"/>
        <w:ind w:left="720"/>
        <w:rPr>
          <w:rFonts w:cs="Arial"/>
          <w:szCs w:val="24"/>
        </w:rPr>
      </w:pPr>
      <w:r w:rsidRPr="00C10618">
        <w:rPr>
          <w:rFonts w:cs="Arial"/>
          <w:color w:val="333333"/>
          <w:szCs w:val="24"/>
        </w:rPr>
        <w:t>Which of the above reported findings are consistent with findings from other stakeholder feedback sources?</w:t>
      </w:r>
    </w:p>
    <w:p w14:paraId="0A017FEE" w14:textId="1510029B" w:rsidR="009F500E" w:rsidRPr="009F500E" w:rsidRDefault="009F500E" w:rsidP="00563B87">
      <w:pPr>
        <w:jc w:val="center"/>
      </w:pPr>
    </w:p>
    <w:sectPr w:rsidR="009F500E" w:rsidRPr="009F5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4699"/>
    <w:multiLevelType w:val="hybridMultilevel"/>
    <w:tmpl w:val="2B469D48"/>
    <w:lvl w:ilvl="0" w:tplc="649E8304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E1560"/>
    <w:multiLevelType w:val="hybridMultilevel"/>
    <w:tmpl w:val="72F457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E19CC"/>
    <w:multiLevelType w:val="hybridMultilevel"/>
    <w:tmpl w:val="518E1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51EB3"/>
    <w:multiLevelType w:val="hybridMultilevel"/>
    <w:tmpl w:val="D06E9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A306E"/>
    <w:multiLevelType w:val="hybridMultilevel"/>
    <w:tmpl w:val="53DA29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76A"/>
    <w:rsid w:val="000347D9"/>
    <w:rsid w:val="00210BA2"/>
    <w:rsid w:val="00243B0D"/>
    <w:rsid w:val="0036649A"/>
    <w:rsid w:val="003D6C0A"/>
    <w:rsid w:val="004B02CD"/>
    <w:rsid w:val="00563B87"/>
    <w:rsid w:val="0085486C"/>
    <w:rsid w:val="009F500E"/>
    <w:rsid w:val="00B9276A"/>
    <w:rsid w:val="00DC4911"/>
    <w:rsid w:val="00E31578"/>
    <w:rsid w:val="00F1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E1B47"/>
  <w15:docId w15:val="{41652494-D2FA-8849-B609-3AB6F53E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Donald Peal</cp:lastModifiedBy>
  <cp:revision>3</cp:revision>
  <cp:lastPrinted>2022-01-30T22:00:00Z</cp:lastPrinted>
  <dcterms:created xsi:type="dcterms:W3CDTF">2022-01-30T22:00:00Z</dcterms:created>
  <dcterms:modified xsi:type="dcterms:W3CDTF">2022-01-30T22:01:00Z</dcterms:modified>
</cp:coreProperties>
</file>